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7C067" w14:textId="1AFCC14B" w:rsidR="00A23C88" w:rsidRDefault="00F81BF0" w:rsidP="00A23C88">
      <w:pPr>
        <w:jc w:val="center"/>
        <w:rPr>
          <w:b/>
          <w:bCs/>
          <w:sz w:val="28"/>
          <w:szCs w:val="28"/>
        </w:rPr>
      </w:pPr>
      <w:r w:rsidRPr="00D7124A">
        <w:rPr>
          <w:rFonts w:hint="eastAsia"/>
          <w:b/>
          <w:bCs/>
          <w:sz w:val="28"/>
          <w:szCs w:val="28"/>
        </w:rPr>
        <w:t>さくら保育所給食調理</w:t>
      </w:r>
      <w:r w:rsidR="00CD6B2B">
        <w:rPr>
          <w:rFonts w:hint="eastAsia"/>
          <w:b/>
          <w:bCs/>
          <w:sz w:val="28"/>
          <w:szCs w:val="28"/>
        </w:rPr>
        <w:t>等</w:t>
      </w:r>
      <w:r w:rsidRPr="00D7124A">
        <w:rPr>
          <w:rFonts w:hint="eastAsia"/>
          <w:b/>
          <w:bCs/>
          <w:sz w:val="28"/>
          <w:szCs w:val="28"/>
        </w:rPr>
        <w:t>業務</w:t>
      </w:r>
      <w:r w:rsidR="00D7124A" w:rsidRPr="00D7124A">
        <w:rPr>
          <w:rFonts w:hint="eastAsia"/>
          <w:b/>
          <w:bCs/>
          <w:sz w:val="28"/>
          <w:szCs w:val="28"/>
        </w:rPr>
        <w:t>委託仕様書</w:t>
      </w:r>
    </w:p>
    <w:p w14:paraId="4934A961" w14:textId="29530230" w:rsidR="00D7124A" w:rsidRPr="00A23C88" w:rsidRDefault="00D7124A" w:rsidP="00A23C88">
      <w:pPr>
        <w:ind w:firstLineChars="200" w:firstLine="420"/>
        <w:rPr>
          <w:b/>
          <w:bCs/>
          <w:sz w:val="28"/>
          <w:szCs w:val="28"/>
        </w:rPr>
      </w:pPr>
      <w:r>
        <w:rPr>
          <w:rFonts w:hint="eastAsia"/>
          <w:szCs w:val="21"/>
        </w:rPr>
        <w:t>【基本事項】</w:t>
      </w:r>
    </w:p>
    <w:p w14:paraId="1402E317" w14:textId="1A7A3DC0" w:rsidR="00D7124A" w:rsidRPr="00B43E4E" w:rsidRDefault="00D7124A" w:rsidP="00D7124A">
      <w:pPr>
        <w:rPr>
          <w:b/>
          <w:bCs/>
          <w:szCs w:val="21"/>
        </w:rPr>
      </w:pPr>
      <w:r w:rsidRPr="00B43E4E">
        <w:rPr>
          <w:rFonts w:hint="eastAsia"/>
          <w:b/>
          <w:bCs/>
          <w:szCs w:val="21"/>
        </w:rPr>
        <w:t>１　委託業務名</w:t>
      </w:r>
    </w:p>
    <w:p w14:paraId="5E9FB7CE" w14:textId="56DDA86D" w:rsidR="00D7124A" w:rsidRDefault="00D7124A" w:rsidP="00D7124A">
      <w:pPr>
        <w:rPr>
          <w:szCs w:val="21"/>
        </w:rPr>
      </w:pPr>
      <w:r>
        <w:rPr>
          <w:rFonts w:hint="eastAsia"/>
          <w:szCs w:val="21"/>
        </w:rPr>
        <w:t xml:space="preserve">　　</w:t>
      </w:r>
      <w:r w:rsidR="00C6432D">
        <w:rPr>
          <w:rFonts w:hint="eastAsia"/>
          <w:szCs w:val="21"/>
        </w:rPr>
        <w:t>さくら保育所</w:t>
      </w:r>
      <w:r>
        <w:rPr>
          <w:rFonts w:hint="eastAsia"/>
          <w:szCs w:val="21"/>
        </w:rPr>
        <w:t>給食調理</w:t>
      </w:r>
      <w:r w:rsidR="00CD6B2B">
        <w:rPr>
          <w:rFonts w:hint="eastAsia"/>
          <w:szCs w:val="21"/>
        </w:rPr>
        <w:t>等</w:t>
      </w:r>
      <w:r>
        <w:rPr>
          <w:rFonts w:hint="eastAsia"/>
          <w:szCs w:val="21"/>
        </w:rPr>
        <w:t>業務委託</w:t>
      </w:r>
    </w:p>
    <w:p w14:paraId="5C15AFC8" w14:textId="470580B2" w:rsidR="00D7124A" w:rsidRDefault="00D7124A" w:rsidP="00D7124A">
      <w:pPr>
        <w:rPr>
          <w:szCs w:val="21"/>
        </w:rPr>
      </w:pPr>
    </w:p>
    <w:p w14:paraId="3926FBDD" w14:textId="27E13B87" w:rsidR="00D7124A" w:rsidRPr="00B43E4E" w:rsidRDefault="00D7124A" w:rsidP="00D7124A">
      <w:pPr>
        <w:rPr>
          <w:b/>
          <w:bCs/>
          <w:szCs w:val="21"/>
        </w:rPr>
      </w:pPr>
      <w:r w:rsidRPr="00B43E4E">
        <w:rPr>
          <w:rFonts w:hint="eastAsia"/>
          <w:b/>
          <w:bCs/>
          <w:szCs w:val="21"/>
        </w:rPr>
        <w:t>２　委託業務内容</w:t>
      </w:r>
    </w:p>
    <w:p w14:paraId="06B56850" w14:textId="561EF05F" w:rsidR="00D7124A" w:rsidRDefault="00D7124A" w:rsidP="00D7124A">
      <w:pPr>
        <w:rPr>
          <w:szCs w:val="21"/>
        </w:rPr>
      </w:pPr>
      <w:r>
        <w:rPr>
          <w:rFonts w:hint="eastAsia"/>
          <w:szCs w:val="21"/>
        </w:rPr>
        <w:t xml:space="preserve">　　委託する業務内容は次のとおりとし、詳細は【業務分担】の項に搭載する。</w:t>
      </w:r>
    </w:p>
    <w:p w14:paraId="7BF84719" w14:textId="489C4EF9" w:rsidR="00D7124A" w:rsidRPr="00A23C88" w:rsidRDefault="00A23C88" w:rsidP="00A23C88">
      <w:pPr>
        <w:rPr>
          <w:szCs w:val="21"/>
        </w:rPr>
      </w:pPr>
      <w:r>
        <w:rPr>
          <w:rFonts w:hint="eastAsia"/>
          <w:szCs w:val="21"/>
        </w:rPr>
        <w:t>（1）</w:t>
      </w:r>
      <w:r w:rsidR="00435A88" w:rsidRPr="00A23C88">
        <w:rPr>
          <w:rFonts w:hint="eastAsia"/>
          <w:szCs w:val="21"/>
        </w:rPr>
        <w:t>施設内の調理施設・設備等を</w:t>
      </w:r>
      <w:r w:rsidR="0090331B">
        <w:rPr>
          <w:rFonts w:hint="eastAsia"/>
          <w:szCs w:val="21"/>
        </w:rPr>
        <w:t>使用</w:t>
      </w:r>
      <w:r w:rsidR="00435A88" w:rsidRPr="00A23C88">
        <w:rPr>
          <w:rFonts w:hint="eastAsia"/>
          <w:szCs w:val="21"/>
        </w:rPr>
        <w:t>して調理する給食調理業務とこれに付随する</w:t>
      </w:r>
    </w:p>
    <w:p w14:paraId="2B7F9694" w14:textId="68479E01" w:rsidR="00435A88" w:rsidRPr="00A23C88" w:rsidRDefault="00435A88" w:rsidP="00A23C88">
      <w:pPr>
        <w:ind w:firstLineChars="200" w:firstLine="420"/>
        <w:rPr>
          <w:szCs w:val="21"/>
        </w:rPr>
      </w:pPr>
      <w:r w:rsidRPr="00A23C88">
        <w:rPr>
          <w:rFonts w:hint="eastAsia"/>
          <w:szCs w:val="21"/>
        </w:rPr>
        <w:t>業務。したがって施設外で調理し搬入する方法は認めない。</w:t>
      </w:r>
    </w:p>
    <w:p w14:paraId="1E858048" w14:textId="6CC04CFB" w:rsidR="00435A88" w:rsidRPr="00A23C88" w:rsidRDefault="00A23C88" w:rsidP="00A23C88">
      <w:pPr>
        <w:rPr>
          <w:szCs w:val="21"/>
        </w:rPr>
      </w:pPr>
      <w:r w:rsidRPr="00A23C88">
        <w:rPr>
          <w:rFonts w:hint="eastAsia"/>
          <w:szCs w:val="21"/>
        </w:rPr>
        <w:t>（</w:t>
      </w:r>
      <w:r>
        <w:rPr>
          <w:rFonts w:hint="eastAsia"/>
          <w:szCs w:val="21"/>
        </w:rPr>
        <w:t>2</w:t>
      </w:r>
      <w:r w:rsidRPr="00A23C88">
        <w:rPr>
          <w:rFonts w:hint="eastAsia"/>
          <w:szCs w:val="21"/>
        </w:rPr>
        <w:t>）</w:t>
      </w:r>
      <w:r w:rsidR="00435A88" w:rsidRPr="00A23C88">
        <w:rPr>
          <w:rFonts w:hint="eastAsia"/>
          <w:szCs w:val="21"/>
        </w:rPr>
        <w:t>保育</w:t>
      </w:r>
      <w:r w:rsidR="00C6432D" w:rsidRPr="00A23C88">
        <w:rPr>
          <w:rFonts w:hint="eastAsia"/>
          <w:szCs w:val="21"/>
        </w:rPr>
        <w:t>所</w:t>
      </w:r>
      <w:r w:rsidR="00435A88" w:rsidRPr="00A23C88">
        <w:rPr>
          <w:rFonts w:hint="eastAsia"/>
          <w:szCs w:val="21"/>
        </w:rPr>
        <w:t>保育士、栄養士等と分担して行う食育に係る業務。</w:t>
      </w:r>
    </w:p>
    <w:p w14:paraId="6A5AF2AD" w14:textId="77777777" w:rsidR="00435A88" w:rsidRPr="00435A88" w:rsidRDefault="00435A88" w:rsidP="00435A88">
      <w:pPr>
        <w:pStyle w:val="a3"/>
        <w:ind w:leftChars="0" w:left="720"/>
        <w:rPr>
          <w:szCs w:val="21"/>
        </w:rPr>
      </w:pPr>
    </w:p>
    <w:p w14:paraId="0687D117" w14:textId="74992993" w:rsidR="00435A88" w:rsidRPr="00B43E4E" w:rsidRDefault="00435A88" w:rsidP="00435A88">
      <w:pPr>
        <w:rPr>
          <w:b/>
          <w:bCs/>
          <w:szCs w:val="21"/>
        </w:rPr>
      </w:pPr>
      <w:r w:rsidRPr="00B43E4E">
        <w:rPr>
          <w:rFonts w:hint="eastAsia"/>
          <w:b/>
          <w:bCs/>
          <w:szCs w:val="21"/>
        </w:rPr>
        <w:t>３　履行場所</w:t>
      </w:r>
    </w:p>
    <w:tbl>
      <w:tblPr>
        <w:tblStyle w:val="a4"/>
        <w:tblW w:w="8091" w:type="dxa"/>
        <w:tblInd w:w="409" w:type="dxa"/>
        <w:tblLook w:val="04A0" w:firstRow="1" w:lastRow="0" w:firstColumn="1" w:lastColumn="0" w:noHBand="0" w:noVBand="1"/>
      </w:tblPr>
      <w:tblGrid>
        <w:gridCol w:w="2985"/>
        <w:gridCol w:w="3795"/>
        <w:gridCol w:w="1311"/>
      </w:tblGrid>
      <w:tr w:rsidR="00435A88" w14:paraId="3BEA85A9" w14:textId="36AF5F1D" w:rsidTr="00EB0007">
        <w:tc>
          <w:tcPr>
            <w:tcW w:w="2985" w:type="dxa"/>
          </w:tcPr>
          <w:p w14:paraId="2A69E7B3" w14:textId="5C9EE996" w:rsidR="00435A88" w:rsidRDefault="00435A88" w:rsidP="00C31BA2">
            <w:pPr>
              <w:jc w:val="center"/>
              <w:rPr>
                <w:szCs w:val="21"/>
              </w:rPr>
            </w:pPr>
            <w:r>
              <w:rPr>
                <w:rFonts w:hint="eastAsia"/>
                <w:szCs w:val="21"/>
              </w:rPr>
              <w:t>名</w:t>
            </w:r>
            <w:r w:rsidR="00C6432D">
              <w:rPr>
                <w:rFonts w:hint="eastAsia"/>
                <w:szCs w:val="21"/>
              </w:rPr>
              <w:t xml:space="preserve">　　　</w:t>
            </w:r>
            <w:r>
              <w:rPr>
                <w:rFonts w:hint="eastAsia"/>
                <w:szCs w:val="21"/>
              </w:rPr>
              <w:t>称</w:t>
            </w:r>
          </w:p>
        </w:tc>
        <w:tc>
          <w:tcPr>
            <w:tcW w:w="3795" w:type="dxa"/>
          </w:tcPr>
          <w:p w14:paraId="57AAD309" w14:textId="0988388D" w:rsidR="00435A88" w:rsidRDefault="00435A88" w:rsidP="00C31BA2">
            <w:pPr>
              <w:jc w:val="center"/>
              <w:rPr>
                <w:szCs w:val="21"/>
              </w:rPr>
            </w:pPr>
            <w:r>
              <w:rPr>
                <w:rFonts w:hint="eastAsia"/>
                <w:szCs w:val="21"/>
              </w:rPr>
              <w:t>所</w:t>
            </w:r>
            <w:r w:rsidR="00C6432D">
              <w:rPr>
                <w:rFonts w:hint="eastAsia"/>
                <w:szCs w:val="21"/>
              </w:rPr>
              <w:t xml:space="preserve">　　</w:t>
            </w:r>
            <w:r>
              <w:rPr>
                <w:rFonts w:hint="eastAsia"/>
                <w:szCs w:val="21"/>
              </w:rPr>
              <w:t>在</w:t>
            </w:r>
            <w:r w:rsidR="00C6432D">
              <w:rPr>
                <w:rFonts w:hint="eastAsia"/>
                <w:szCs w:val="21"/>
              </w:rPr>
              <w:t xml:space="preserve">　　</w:t>
            </w:r>
            <w:r>
              <w:rPr>
                <w:rFonts w:hint="eastAsia"/>
                <w:szCs w:val="21"/>
              </w:rPr>
              <w:t>地</w:t>
            </w:r>
          </w:p>
        </w:tc>
        <w:tc>
          <w:tcPr>
            <w:tcW w:w="1311" w:type="dxa"/>
          </w:tcPr>
          <w:p w14:paraId="00E0AB90" w14:textId="3121DEBE" w:rsidR="00435A88" w:rsidRDefault="00435A88" w:rsidP="00C31BA2">
            <w:pPr>
              <w:jc w:val="center"/>
              <w:rPr>
                <w:szCs w:val="21"/>
              </w:rPr>
            </w:pPr>
            <w:r>
              <w:rPr>
                <w:rFonts w:hint="eastAsia"/>
                <w:szCs w:val="21"/>
              </w:rPr>
              <w:t>定員</w:t>
            </w:r>
          </w:p>
        </w:tc>
      </w:tr>
      <w:tr w:rsidR="00435A88" w14:paraId="0AF02CC0" w14:textId="35976B69" w:rsidTr="00EB0007">
        <w:tc>
          <w:tcPr>
            <w:tcW w:w="2985" w:type="dxa"/>
          </w:tcPr>
          <w:p w14:paraId="2F1670BF" w14:textId="1ACADA5E" w:rsidR="00435A88" w:rsidRDefault="00C37E97" w:rsidP="00C6432D">
            <w:pPr>
              <w:jc w:val="center"/>
              <w:rPr>
                <w:szCs w:val="21"/>
              </w:rPr>
            </w:pPr>
            <w:r>
              <w:rPr>
                <w:rFonts w:hint="eastAsia"/>
                <w:szCs w:val="21"/>
              </w:rPr>
              <w:t>上板町立</w:t>
            </w:r>
            <w:r w:rsidR="00C6432D">
              <w:rPr>
                <w:rFonts w:hint="eastAsia"/>
                <w:szCs w:val="21"/>
              </w:rPr>
              <w:t>さくら保育所</w:t>
            </w:r>
          </w:p>
        </w:tc>
        <w:tc>
          <w:tcPr>
            <w:tcW w:w="3795" w:type="dxa"/>
          </w:tcPr>
          <w:p w14:paraId="291702B1" w14:textId="55108604" w:rsidR="00435A88" w:rsidRDefault="00C6432D" w:rsidP="00435A88">
            <w:pPr>
              <w:rPr>
                <w:szCs w:val="21"/>
              </w:rPr>
            </w:pPr>
            <w:r>
              <w:rPr>
                <w:rFonts w:hint="eastAsia"/>
                <w:szCs w:val="21"/>
              </w:rPr>
              <w:t>板野郡上板町西分字日吉前２０－１</w:t>
            </w:r>
          </w:p>
        </w:tc>
        <w:tc>
          <w:tcPr>
            <w:tcW w:w="1311" w:type="dxa"/>
          </w:tcPr>
          <w:p w14:paraId="0D00596A" w14:textId="7D434CE8" w:rsidR="00C31BA2" w:rsidRDefault="00C31BA2" w:rsidP="00435A88">
            <w:pPr>
              <w:rPr>
                <w:szCs w:val="21"/>
              </w:rPr>
            </w:pPr>
            <w:r>
              <w:rPr>
                <w:rFonts w:hint="eastAsia"/>
                <w:szCs w:val="21"/>
              </w:rPr>
              <w:t xml:space="preserve">　　</w:t>
            </w:r>
            <w:r w:rsidR="00EB0007">
              <w:rPr>
                <w:rFonts w:hint="eastAsia"/>
                <w:szCs w:val="21"/>
              </w:rPr>
              <w:t>240</w:t>
            </w:r>
            <w:r>
              <w:rPr>
                <w:rFonts w:hint="eastAsia"/>
                <w:szCs w:val="21"/>
              </w:rPr>
              <w:t>人</w:t>
            </w:r>
          </w:p>
        </w:tc>
      </w:tr>
    </w:tbl>
    <w:p w14:paraId="61BBB0B6" w14:textId="38E60279" w:rsidR="00435A88" w:rsidRDefault="00435A88" w:rsidP="00435A88">
      <w:pPr>
        <w:rPr>
          <w:szCs w:val="21"/>
        </w:rPr>
      </w:pPr>
    </w:p>
    <w:p w14:paraId="6AF9AC0E" w14:textId="19836E30" w:rsidR="00C31BA2" w:rsidRPr="00B43E4E" w:rsidRDefault="00C31BA2" w:rsidP="00435A88">
      <w:pPr>
        <w:rPr>
          <w:b/>
          <w:bCs/>
          <w:szCs w:val="21"/>
        </w:rPr>
      </w:pPr>
      <w:r w:rsidRPr="00B43E4E">
        <w:rPr>
          <w:rFonts w:hint="eastAsia"/>
          <w:b/>
          <w:bCs/>
          <w:szCs w:val="21"/>
        </w:rPr>
        <w:t xml:space="preserve">４　業務委託期間　</w:t>
      </w:r>
    </w:p>
    <w:p w14:paraId="6226E181" w14:textId="2395852F" w:rsidR="00C31BA2" w:rsidRDefault="00C31BA2" w:rsidP="00435A88">
      <w:pPr>
        <w:rPr>
          <w:szCs w:val="21"/>
        </w:rPr>
      </w:pPr>
      <w:r>
        <w:rPr>
          <w:rFonts w:hint="eastAsia"/>
          <w:szCs w:val="21"/>
        </w:rPr>
        <w:t xml:space="preserve">　　令和</w:t>
      </w:r>
      <w:r w:rsidR="00C37E97">
        <w:rPr>
          <w:rFonts w:hint="eastAsia"/>
          <w:szCs w:val="21"/>
        </w:rPr>
        <w:t>８</w:t>
      </w:r>
      <w:r>
        <w:rPr>
          <w:rFonts w:hint="eastAsia"/>
          <w:szCs w:val="21"/>
        </w:rPr>
        <w:t>年</w:t>
      </w:r>
      <w:r w:rsidR="00C37E97">
        <w:rPr>
          <w:rFonts w:hint="eastAsia"/>
          <w:szCs w:val="21"/>
        </w:rPr>
        <w:t>４</w:t>
      </w:r>
      <w:r>
        <w:rPr>
          <w:rFonts w:hint="eastAsia"/>
          <w:szCs w:val="21"/>
        </w:rPr>
        <w:t>月</w:t>
      </w:r>
      <w:r w:rsidR="00C37E97">
        <w:rPr>
          <w:rFonts w:hint="eastAsia"/>
          <w:szCs w:val="21"/>
        </w:rPr>
        <w:t>１</w:t>
      </w:r>
      <w:r>
        <w:rPr>
          <w:rFonts w:hint="eastAsia"/>
          <w:szCs w:val="21"/>
        </w:rPr>
        <w:t>日から令和</w:t>
      </w:r>
      <w:r w:rsidR="00C37E97">
        <w:rPr>
          <w:rFonts w:hint="eastAsia"/>
          <w:szCs w:val="21"/>
        </w:rPr>
        <w:t>１</w:t>
      </w:r>
      <w:r w:rsidR="008F2F24">
        <w:rPr>
          <w:rFonts w:hint="eastAsia"/>
          <w:szCs w:val="21"/>
        </w:rPr>
        <w:t>１</w:t>
      </w:r>
      <w:r>
        <w:rPr>
          <w:rFonts w:hint="eastAsia"/>
          <w:szCs w:val="21"/>
        </w:rPr>
        <w:t>年３月３１日まで</w:t>
      </w:r>
      <w:r w:rsidR="00C37E97">
        <w:rPr>
          <w:rFonts w:hint="eastAsia"/>
          <w:szCs w:val="21"/>
        </w:rPr>
        <w:t>（長期継続契約）</w:t>
      </w:r>
    </w:p>
    <w:p w14:paraId="33CC6CF7" w14:textId="447D2003" w:rsidR="00C31BA2" w:rsidRDefault="00C31BA2" w:rsidP="00435A88">
      <w:pPr>
        <w:rPr>
          <w:szCs w:val="21"/>
        </w:rPr>
      </w:pPr>
    </w:p>
    <w:p w14:paraId="0F41FC98" w14:textId="780737D4" w:rsidR="00C31BA2" w:rsidRPr="00B43E4E" w:rsidRDefault="00C31BA2" w:rsidP="00435A88">
      <w:pPr>
        <w:rPr>
          <w:b/>
          <w:bCs/>
          <w:szCs w:val="21"/>
        </w:rPr>
      </w:pPr>
      <w:r w:rsidRPr="00B43E4E">
        <w:rPr>
          <w:rFonts w:hint="eastAsia"/>
          <w:b/>
          <w:bCs/>
          <w:szCs w:val="21"/>
        </w:rPr>
        <w:t>５　業務実施日及び時間</w:t>
      </w:r>
    </w:p>
    <w:p w14:paraId="47F5C0BE" w14:textId="670DA832" w:rsidR="00C31BA2" w:rsidRPr="00A23C88" w:rsidRDefault="00A23C88" w:rsidP="00A23C88">
      <w:pPr>
        <w:jc w:val="left"/>
        <w:rPr>
          <w:szCs w:val="21"/>
        </w:rPr>
      </w:pPr>
      <w:r w:rsidRPr="00A23C88">
        <w:rPr>
          <w:rFonts w:hint="eastAsia"/>
          <w:szCs w:val="21"/>
        </w:rPr>
        <w:t>（</w:t>
      </w:r>
      <w:r>
        <w:rPr>
          <w:rFonts w:hint="eastAsia"/>
          <w:szCs w:val="21"/>
        </w:rPr>
        <w:t>1</w:t>
      </w:r>
      <w:r w:rsidRPr="00A23C88">
        <w:rPr>
          <w:rFonts w:hint="eastAsia"/>
          <w:szCs w:val="21"/>
        </w:rPr>
        <w:t>）</w:t>
      </w:r>
      <w:r w:rsidR="00C31BA2" w:rsidRPr="00A23C88">
        <w:rPr>
          <w:rFonts w:hint="eastAsia"/>
          <w:szCs w:val="21"/>
        </w:rPr>
        <w:t>業務日は月曜日から土曜日とし、勤務時間は下記の開</w:t>
      </w:r>
      <w:r w:rsidR="00C6432D" w:rsidRPr="00A23C88">
        <w:rPr>
          <w:rFonts w:hint="eastAsia"/>
          <w:szCs w:val="21"/>
        </w:rPr>
        <w:t>所</w:t>
      </w:r>
      <w:r w:rsidR="00C31BA2" w:rsidRPr="00A23C88">
        <w:rPr>
          <w:rFonts w:hint="eastAsia"/>
          <w:szCs w:val="21"/>
        </w:rPr>
        <w:t>時間内であって、業務</w:t>
      </w:r>
      <w:r w:rsidR="00FB2589" w:rsidRPr="00A23C88">
        <w:rPr>
          <w:rFonts w:hint="eastAsia"/>
          <w:szCs w:val="21"/>
        </w:rPr>
        <w:t xml:space="preserve">　　　　　　　　　　　　　　　　　　　　　　　　　　　　　　　　　　　　　　　　　</w:t>
      </w:r>
    </w:p>
    <w:p w14:paraId="5B28A75C" w14:textId="7A75733E" w:rsidR="00C31BA2" w:rsidRDefault="00FB2589" w:rsidP="00A23C88">
      <w:pPr>
        <w:ind w:firstLineChars="200" w:firstLine="420"/>
        <w:jc w:val="left"/>
        <w:rPr>
          <w:szCs w:val="21"/>
        </w:rPr>
      </w:pPr>
      <w:r>
        <w:rPr>
          <w:rFonts w:hint="eastAsia"/>
          <w:szCs w:val="21"/>
        </w:rPr>
        <w:t>に支障の無い勤務時間を設定すること。</w:t>
      </w:r>
    </w:p>
    <w:p w14:paraId="322C56BA" w14:textId="34BE4482" w:rsidR="00FB2589" w:rsidRDefault="00FB2589" w:rsidP="00A23C88">
      <w:pPr>
        <w:ind w:firstLineChars="250" w:firstLine="525"/>
        <w:rPr>
          <w:szCs w:val="21"/>
        </w:rPr>
      </w:pPr>
      <w:r>
        <w:rPr>
          <w:rFonts w:hint="eastAsia"/>
          <w:szCs w:val="21"/>
        </w:rPr>
        <w:t>ただし、食材の納品・検収については、適宜対応するものとする。</w:t>
      </w:r>
    </w:p>
    <w:p w14:paraId="3C340E2C" w14:textId="3070674D" w:rsidR="00E11410" w:rsidRDefault="00FB2589" w:rsidP="00A23C88">
      <w:pPr>
        <w:ind w:firstLineChars="250" w:firstLine="525"/>
        <w:rPr>
          <w:szCs w:val="21"/>
        </w:rPr>
      </w:pPr>
      <w:r>
        <w:rPr>
          <w:rFonts w:hint="eastAsia"/>
          <w:szCs w:val="21"/>
        </w:rPr>
        <w:t>なお、休憩時間を含め、勤務時間中は常時１名以上の業務従事者が駐在してい</w:t>
      </w:r>
      <w:r w:rsidR="00E11410">
        <w:rPr>
          <w:rFonts w:hint="eastAsia"/>
          <w:szCs w:val="21"/>
        </w:rPr>
        <w:t>ること。</w:t>
      </w:r>
    </w:p>
    <w:p w14:paraId="5C455B01" w14:textId="5B85E964" w:rsidR="00E11410" w:rsidRDefault="00E11410" w:rsidP="00E11410">
      <w:pPr>
        <w:jc w:val="left"/>
        <w:rPr>
          <w:szCs w:val="21"/>
        </w:rPr>
      </w:pPr>
      <w:r>
        <w:rPr>
          <w:rFonts w:hint="eastAsia"/>
          <w:szCs w:val="21"/>
        </w:rPr>
        <w:t xml:space="preserve">　　　　（開</w:t>
      </w:r>
      <w:r w:rsidR="00EB0007">
        <w:rPr>
          <w:rFonts w:hint="eastAsia"/>
          <w:szCs w:val="21"/>
        </w:rPr>
        <w:t>所</w:t>
      </w:r>
      <w:r>
        <w:rPr>
          <w:rFonts w:hint="eastAsia"/>
          <w:szCs w:val="21"/>
        </w:rPr>
        <w:t>時間）　平　日　午前７時</w:t>
      </w:r>
      <w:r w:rsidR="00EB0007">
        <w:rPr>
          <w:rFonts w:hint="eastAsia"/>
          <w:szCs w:val="21"/>
        </w:rPr>
        <w:t>１５</w:t>
      </w:r>
      <w:r>
        <w:rPr>
          <w:rFonts w:hint="eastAsia"/>
          <w:szCs w:val="21"/>
        </w:rPr>
        <w:t>分から午後</w:t>
      </w:r>
      <w:r w:rsidR="00EB0007">
        <w:rPr>
          <w:rFonts w:hint="eastAsia"/>
          <w:szCs w:val="21"/>
        </w:rPr>
        <w:t>７</w:t>
      </w:r>
      <w:r>
        <w:rPr>
          <w:rFonts w:hint="eastAsia"/>
          <w:szCs w:val="21"/>
        </w:rPr>
        <w:t>時００分</w:t>
      </w:r>
    </w:p>
    <w:p w14:paraId="37A4E4D5" w14:textId="53F33816" w:rsidR="00E11410" w:rsidRDefault="00E11410" w:rsidP="00E11410">
      <w:pPr>
        <w:jc w:val="left"/>
        <w:rPr>
          <w:szCs w:val="21"/>
        </w:rPr>
      </w:pPr>
      <w:r>
        <w:rPr>
          <w:rFonts w:hint="eastAsia"/>
          <w:szCs w:val="21"/>
        </w:rPr>
        <w:t xml:space="preserve">　　　　　　　　　　　土曜日　午前７時</w:t>
      </w:r>
      <w:r w:rsidR="00EB0007">
        <w:rPr>
          <w:rFonts w:hint="eastAsia"/>
          <w:szCs w:val="21"/>
        </w:rPr>
        <w:t>３</w:t>
      </w:r>
      <w:r>
        <w:rPr>
          <w:rFonts w:hint="eastAsia"/>
          <w:szCs w:val="21"/>
        </w:rPr>
        <w:t>０分から午後</w:t>
      </w:r>
      <w:r w:rsidR="00EB0007">
        <w:rPr>
          <w:rFonts w:hint="eastAsia"/>
          <w:szCs w:val="21"/>
        </w:rPr>
        <w:t>５</w:t>
      </w:r>
      <w:r>
        <w:rPr>
          <w:rFonts w:hint="eastAsia"/>
          <w:szCs w:val="21"/>
        </w:rPr>
        <w:t>時００分</w:t>
      </w:r>
    </w:p>
    <w:p w14:paraId="5CAA0DDC" w14:textId="62842142" w:rsidR="00E11410" w:rsidRDefault="00A23C88" w:rsidP="00A23C88">
      <w:pPr>
        <w:ind w:left="420" w:hangingChars="200" w:hanging="420"/>
        <w:jc w:val="left"/>
        <w:rPr>
          <w:szCs w:val="21"/>
        </w:rPr>
      </w:pPr>
      <w:r>
        <w:rPr>
          <w:rFonts w:hint="eastAsia"/>
          <w:szCs w:val="21"/>
        </w:rPr>
        <w:t>（2）</w:t>
      </w:r>
      <w:r w:rsidR="00E11410" w:rsidRPr="00A23C88">
        <w:rPr>
          <w:rFonts w:hint="eastAsia"/>
          <w:szCs w:val="21"/>
        </w:rPr>
        <w:t>休日は、日曜日・国民の祝日に関する法律（昭和２３年法律第１７８号）に規</w:t>
      </w:r>
      <w:r w:rsidR="004346FB">
        <w:rPr>
          <w:rFonts w:hint="eastAsia"/>
          <w:szCs w:val="21"/>
        </w:rPr>
        <w:t>定する休日、及び年末年始（１２月２９日から翌年の１月３日）とする。</w:t>
      </w:r>
    </w:p>
    <w:p w14:paraId="4E97CA98" w14:textId="7AA95064" w:rsidR="004346FB" w:rsidRDefault="004346FB" w:rsidP="004346FB">
      <w:pPr>
        <w:ind w:left="210"/>
        <w:jc w:val="left"/>
        <w:rPr>
          <w:szCs w:val="21"/>
        </w:rPr>
      </w:pPr>
    </w:p>
    <w:p w14:paraId="75259070" w14:textId="77777777" w:rsidR="00616DAD" w:rsidRDefault="00616DAD" w:rsidP="00B73E05">
      <w:pPr>
        <w:jc w:val="left"/>
        <w:rPr>
          <w:b/>
          <w:bCs/>
          <w:szCs w:val="21"/>
        </w:rPr>
      </w:pPr>
    </w:p>
    <w:p w14:paraId="03B2F4DB" w14:textId="77777777" w:rsidR="00616DAD" w:rsidRDefault="00616DAD" w:rsidP="00B73E05">
      <w:pPr>
        <w:jc w:val="left"/>
        <w:rPr>
          <w:b/>
          <w:bCs/>
          <w:szCs w:val="21"/>
        </w:rPr>
      </w:pPr>
    </w:p>
    <w:p w14:paraId="4E8DA958" w14:textId="77777777" w:rsidR="00616DAD" w:rsidRDefault="00616DAD" w:rsidP="00B73E05">
      <w:pPr>
        <w:jc w:val="left"/>
        <w:rPr>
          <w:b/>
          <w:bCs/>
          <w:szCs w:val="21"/>
        </w:rPr>
      </w:pPr>
    </w:p>
    <w:p w14:paraId="2DE40B1E" w14:textId="77777777" w:rsidR="00616DAD" w:rsidRDefault="00616DAD" w:rsidP="00B73E05">
      <w:pPr>
        <w:jc w:val="left"/>
        <w:rPr>
          <w:b/>
          <w:bCs/>
          <w:szCs w:val="21"/>
        </w:rPr>
      </w:pPr>
    </w:p>
    <w:p w14:paraId="1C69E291" w14:textId="77777777" w:rsidR="00616DAD" w:rsidRDefault="00616DAD" w:rsidP="00B73E05">
      <w:pPr>
        <w:jc w:val="left"/>
        <w:rPr>
          <w:b/>
          <w:bCs/>
          <w:szCs w:val="21"/>
        </w:rPr>
      </w:pPr>
    </w:p>
    <w:p w14:paraId="2FC4C539" w14:textId="77777777" w:rsidR="00616DAD" w:rsidRDefault="00616DAD" w:rsidP="00B73E05">
      <w:pPr>
        <w:jc w:val="left"/>
        <w:rPr>
          <w:b/>
          <w:bCs/>
          <w:szCs w:val="21"/>
        </w:rPr>
      </w:pPr>
    </w:p>
    <w:p w14:paraId="60447251" w14:textId="77777777" w:rsidR="00616DAD" w:rsidRDefault="00616DAD" w:rsidP="00B73E05">
      <w:pPr>
        <w:jc w:val="left"/>
        <w:rPr>
          <w:b/>
          <w:bCs/>
          <w:szCs w:val="21"/>
        </w:rPr>
      </w:pPr>
    </w:p>
    <w:p w14:paraId="4C7E09FC" w14:textId="2ACEF2C6" w:rsidR="00251043" w:rsidRPr="00B43E4E" w:rsidRDefault="00251043" w:rsidP="00B73E05">
      <w:pPr>
        <w:jc w:val="left"/>
        <w:rPr>
          <w:b/>
          <w:bCs/>
          <w:szCs w:val="21"/>
        </w:rPr>
      </w:pPr>
      <w:r w:rsidRPr="00B43E4E">
        <w:rPr>
          <w:rFonts w:hint="eastAsia"/>
          <w:b/>
          <w:bCs/>
          <w:szCs w:val="21"/>
        </w:rPr>
        <w:lastRenderedPageBreak/>
        <w:t>6</w:t>
      </w:r>
      <w:r w:rsidR="00E00B2D" w:rsidRPr="00B43E4E">
        <w:rPr>
          <w:b/>
          <w:bCs/>
          <w:szCs w:val="21"/>
        </w:rPr>
        <w:t xml:space="preserve"> </w:t>
      </w:r>
      <w:r w:rsidR="0023187C" w:rsidRPr="00B43E4E">
        <w:rPr>
          <w:rFonts w:hint="eastAsia"/>
          <w:b/>
          <w:bCs/>
          <w:szCs w:val="21"/>
        </w:rPr>
        <w:t xml:space="preserve">　給食対象者及び基本の食数</w:t>
      </w:r>
    </w:p>
    <w:p w14:paraId="2801F648" w14:textId="56C991E0" w:rsidR="0023187C" w:rsidRDefault="0023187C" w:rsidP="004346FB">
      <w:pPr>
        <w:ind w:left="210"/>
        <w:jc w:val="left"/>
        <w:rPr>
          <w:szCs w:val="21"/>
        </w:rPr>
      </w:pPr>
      <w:r>
        <w:rPr>
          <w:rFonts w:hint="eastAsia"/>
          <w:szCs w:val="21"/>
        </w:rPr>
        <w:t xml:space="preserve">　　給食対象者は保育</w:t>
      </w:r>
      <w:r w:rsidR="00C6432D">
        <w:rPr>
          <w:rFonts w:hint="eastAsia"/>
          <w:szCs w:val="21"/>
        </w:rPr>
        <w:t>所</w:t>
      </w:r>
      <w:r>
        <w:rPr>
          <w:rFonts w:hint="eastAsia"/>
          <w:szCs w:val="21"/>
        </w:rPr>
        <w:t>入</w:t>
      </w:r>
      <w:r w:rsidR="000A6406">
        <w:rPr>
          <w:rFonts w:hint="eastAsia"/>
          <w:szCs w:val="21"/>
        </w:rPr>
        <w:t>所</w:t>
      </w:r>
      <w:r>
        <w:rPr>
          <w:rFonts w:hint="eastAsia"/>
          <w:szCs w:val="21"/>
        </w:rPr>
        <w:t>児童及び職員とし、原則として対象者以外への給食の提</w:t>
      </w:r>
    </w:p>
    <w:p w14:paraId="1D2DA1EA" w14:textId="4D9F103D" w:rsidR="00251043" w:rsidRDefault="0023187C" w:rsidP="00B43E4E">
      <w:pPr>
        <w:ind w:left="210"/>
        <w:jc w:val="left"/>
        <w:rPr>
          <w:szCs w:val="21"/>
        </w:rPr>
      </w:pPr>
      <w:r>
        <w:rPr>
          <w:rFonts w:hint="eastAsia"/>
          <w:szCs w:val="21"/>
        </w:rPr>
        <w:t xml:space="preserve">　供は行わない</w:t>
      </w:r>
      <w:r w:rsidR="00EB0007">
        <w:rPr>
          <w:rFonts w:hint="eastAsia"/>
          <w:szCs w:val="21"/>
        </w:rPr>
        <w:t>。</w:t>
      </w:r>
    </w:p>
    <w:p w14:paraId="6D64A40F" w14:textId="5CEBA7EF" w:rsidR="00BE5877" w:rsidRDefault="00BE5877" w:rsidP="00B43E4E">
      <w:pPr>
        <w:ind w:left="210"/>
        <w:jc w:val="left"/>
        <w:rPr>
          <w:szCs w:val="21"/>
        </w:rPr>
      </w:pPr>
      <w:r>
        <w:rPr>
          <w:rFonts w:hint="eastAsia"/>
          <w:szCs w:val="21"/>
        </w:rPr>
        <w:t xml:space="preserve">　</w:t>
      </w:r>
      <w:r w:rsidR="00B73E05">
        <w:rPr>
          <w:rFonts w:hint="eastAsia"/>
          <w:szCs w:val="21"/>
        </w:rPr>
        <w:t xml:space="preserve">　</w:t>
      </w:r>
      <w:r>
        <w:rPr>
          <w:rFonts w:hint="eastAsia"/>
          <w:szCs w:val="21"/>
        </w:rPr>
        <w:t>なお、給食内容の向上改善のため、</w:t>
      </w:r>
      <w:r w:rsidR="00B73E05">
        <w:rPr>
          <w:rFonts w:hint="eastAsia"/>
          <w:szCs w:val="21"/>
        </w:rPr>
        <w:t>業務従事者は自ら調理した給食を喫食するこ</w:t>
      </w:r>
    </w:p>
    <w:p w14:paraId="32D115A9" w14:textId="6A3ECEE5" w:rsidR="00B73E05" w:rsidRDefault="00B73E05" w:rsidP="00B73E05">
      <w:pPr>
        <w:ind w:left="210" w:firstLineChars="100" w:firstLine="210"/>
        <w:jc w:val="left"/>
        <w:rPr>
          <w:szCs w:val="21"/>
        </w:rPr>
      </w:pPr>
      <w:r>
        <w:rPr>
          <w:rFonts w:hint="eastAsia"/>
          <w:szCs w:val="21"/>
        </w:rPr>
        <w:t>と。</w:t>
      </w:r>
    </w:p>
    <w:p w14:paraId="06942620" w14:textId="42037291" w:rsidR="00EB0007" w:rsidRDefault="00616DAD" w:rsidP="00616DAD">
      <w:pPr>
        <w:ind w:leftChars="202" w:left="424" w:firstLineChars="135" w:firstLine="283"/>
        <w:jc w:val="left"/>
        <w:rPr>
          <w:szCs w:val="21"/>
        </w:rPr>
      </w:pPr>
      <w:r>
        <w:rPr>
          <w:rFonts w:hint="eastAsia"/>
          <w:szCs w:val="21"/>
        </w:rPr>
        <w:t>対象者及び食数は次のとおりとする。ただし、児童の入退所や当所状況により、増減がある場合は、保育所長の指示に従うこととする。</w:t>
      </w:r>
    </w:p>
    <w:p w14:paraId="6BEB0408" w14:textId="77777777" w:rsidR="00EB0007" w:rsidRDefault="00EB0007" w:rsidP="00B73E05">
      <w:pPr>
        <w:ind w:left="210" w:firstLineChars="100" w:firstLine="210"/>
        <w:jc w:val="left"/>
        <w:rPr>
          <w:szCs w:val="21"/>
        </w:rPr>
      </w:pPr>
    </w:p>
    <w:p w14:paraId="3ED6DB9E" w14:textId="2B24E6A6" w:rsidR="00B73E05" w:rsidRDefault="00B73E05" w:rsidP="00B73E05">
      <w:pPr>
        <w:ind w:left="210" w:firstLineChars="100" w:firstLine="210"/>
        <w:jc w:val="left"/>
        <w:rPr>
          <w:szCs w:val="21"/>
        </w:rPr>
      </w:pPr>
      <w:r>
        <w:rPr>
          <w:rFonts w:hint="eastAsia"/>
          <w:szCs w:val="21"/>
        </w:rPr>
        <w:t xml:space="preserve">　基本の食数は下表のとおり。</w:t>
      </w:r>
      <w:r w:rsidR="000A6406">
        <w:rPr>
          <w:rFonts w:hint="eastAsia"/>
          <w:szCs w:val="21"/>
        </w:rPr>
        <w:t xml:space="preserve">　　　　　※別途　一時保育（月～金）１～３名利用</w:t>
      </w:r>
    </w:p>
    <w:tbl>
      <w:tblPr>
        <w:tblStyle w:val="a4"/>
        <w:tblW w:w="0" w:type="auto"/>
        <w:tblLook w:val="04A0" w:firstRow="1" w:lastRow="0" w:firstColumn="1" w:lastColumn="0" w:noHBand="0" w:noVBand="1"/>
      </w:tblPr>
      <w:tblGrid>
        <w:gridCol w:w="1695"/>
        <w:gridCol w:w="1277"/>
        <w:gridCol w:w="1276"/>
        <w:gridCol w:w="1276"/>
        <w:gridCol w:w="1417"/>
        <w:gridCol w:w="1418"/>
      </w:tblGrid>
      <w:tr w:rsidR="00A61CF0" w14:paraId="52C29C57" w14:textId="48945EC9" w:rsidTr="00074F05">
        <w:trPr>
          <w:trHeight w:val="474"/>
        </w:trPr>
        <w:tc>
          <w:tcPr>
            <w:tcW w:w="1695" w:type="dxa"/>
          </w:tcPr>
          <w:p w14:paraId="2C444973" w14:textId="77777777" w:rsidR="00A61CF0" w:rsidRDefault="00A61CF0" w:rsidP="00B73E05">
            <w:pPr>
              <w:jc w:val="left"/>
              <w:rPr>
                <w:szCs w:val="21"/>
              </w:rPr>
            </w:pPr>
          </w:p>
        </w:tc>
        <w:tc>
          <w:tcPr>
            <w:tcW w:w="1277" w:type="dxa"/>
            <w:vAlign w:val="center"/>
          </w:tcPr>
          <w:p w14:paraId="69A93E3D" w14:textId="00C563FF" w:rsidR="00A61CF0" w:rsidRPr="00074F05" w:rsidRDefault="00074F05" w:rsidP="00074F05">
            <w:pPr>
              <w:jc w:val="center"/>
              <w:rPr>
                <w:szCs w:val="21"/>
              </w:rPr>
            </w:pPr>
            <w:r w:rsidRPr="00074F05">
              <w:rPr>
                <w:rFonts w:hint="eastAsia"/>
                <w:szCs w:val="21"/>
              </w:rPr>
              <w:t>ＡＭおやつ</w:t>
            </w:r>
          </w:p>
        </w:tc>
        <w:tc>
          <w:tcPr>
            <w:tcW w:w="1276" w:type="dxa"/>
            <w:vAlign w:val="center"/>
          </w:tcPr>
          <w:p w14:paraId="1CC58E44" w14:textId="22FA1DEA" w:rsidR="00A61CF0" w:rsidRDefault="00A61CF0" w:rsidP="00074F05">
            <w:pPr>
              <w:spacing w:line="480" w:lineRule="auto"/>
              <w:jc w:val="center"/>
              <w:rPr>
                <w:szCs w:val="21"/>
              </w:rPr>
            </w:pPr>
            <w:r>
              <w:rPr>
                <w:rFonts w:hint="eastAsia"/>
                <w:szCs w:val="21"/>
              </w:rPr>
              <w:t>昼食</w:t>
            </w:r>
          </w:p>
        </w:tc>
        <w:tc>
          <w:tcPr>
            <w:tcW w:w="1276" w:type="dxa"/>
            <w:vAlign w:val="center"/>
          </w:tcPr>
          <w:p w14:paraId="61EF93F4" w14:textId="74BC3B00" w:rsidR="00A61CF0" w:rsidRDefault="00074F05" w:rsidP="00074F05">
            <w:pPr>
              <w:spacing w:line="480" w:lineRule="auto"/>
              <w:jc w:val="center"/>
              <w:rPr>
                <w:szCs w:val="21"/>
              </w:rPr>
            </w:pPr>
            <w:r>
              <w:rPr>
                <w:rFonts w:hint="eastAsia"/>
                <w:szCs w:val="21"/>
              </w:rPr>
              <w:t>PMおやつ</w:t>
            </w:r>
          </w:p>
        </w:tc>
        <w:tc>
          <w:tcPr>
            <w:tcW w:w="1417" w:type="dxa"/>
            <w:vAlign w:val="center"/>
          </w:tcPr>
          <w:p w14:paraId="3F0BDBE5" w14:textId="2459D8CF" w:rsidR="00A61CF0" w:rsidRDefault="00074F05" w:rsidP="00074F05">
            <w:pPr>
              <w:spacing w:line="480" w:lineRule="auto"/>
              <w:jc w:val="center"/>
              <w:rPr>
                <w:szCs w:val="21"/>
              </w:rPr>
            </w:pPr>
            <w:r>
              <w:rPr>
                <w:rFonts w:hint="eastAsia"/>
                <w:szCs w:val="21"/>
              </w:rPr>
              <w:t>平日計</w:t>
            </w:r>
          </w:p>
        </w:tc>
        <w:tc>
          <w:tcPr>
            <w:tcW w:w="1418" w:type="dxa"/>
            <w:vAlign w:val="center"/>
          </w:tcPr>
          <w:p w14:paraId="44FFBB61" w14:textId="00B4B5DB" w:rsidR="00A61CF0" w:rsidRDefault="00074F05" w:rsidP="00074F05">
            <w:pPr>
              <w:jc w:val="center"/>
              <w:rPr>
                <w:szCs w:val="21"/>
              </w:rPr>
            </w:pPr>
            <w:r>
              <w:rPr>
                <w:rFonts w:hint="eastAsia"/>
                <w:szCs w:val="21"/>
              </w:rPr>
              <w:t>土曜日</w:t>
            </w:r>
          </w:p>
        </w:tc>
      </w:tr>
      <w:tr w:rsidR="00A61CF0" w14:paraId="089D752E" w14:textId="35A25BB9" w:rsidTr="00074F05">
        <w:tc>
          <w:tcPr>
            <w:tcW w:w="1695" w:type="dxa"/>
          </w:tcPr>
          <w:p w14:paraId="20DAE55A" w14:textId="4500665A" w:rsidR="00A61CF0" w:rsidRDefault="00A61CF0" w:rsidP="005A500B">
            <w:pPr>
              <w:jc w:val="center"/>
              <w:rPr>
                <w:szCs w:val="21"/>
              </w:rPr>
            </w:pPr>
            <w:r>
              <w:rPr>
                <w:rFonts w:hint="eastAsia"/>
                <w:szCs w:val="21"/>
              </w:rPr>
              <w:t>０歳・１歳</w:t>
            </w:r>
          </w:p>
        </w:tc>
        <w:tc>
          <w:tcPr>
            <w:tcW w:w="1277" w:type="dxa"/>
            <w:tcBorders>
              <w:bottom w:val="single" w:sz="4" w:space="0" w:color="auto"/>
            </w:tcBorders>
            <w:vAlign w:val="center"/>
          </w:tcPr>
          <w:p w14:paraId="55CBCD53" w14:textId="057BF102" w:rsidR="00A61CF0" w:rsidRDefault="00074F05" w:rsidP="00074F05">
            <w:pPr>
              <w:jc w:val="center"/>
              <w:rPr>
                <w:szCs w:val="21"/>
              </w:rPr>
            </w:pPr>
            <w:r>
              <w:rPr>
                <w:rFonts w:hint="eastAsia"/>
                <w:szCs w:val="21"/>
              </w:rPr>
              <w:t>６０</w:t>
            </w:r>
          </w:p>
        </w:tc>
        <w:tc>
          <w:tcPr>
            <w:tcW w:w="1276" w:type="dxa"/>
            <w:tcBorders>
              <w:bottom w:val="single" w:sz="4" w:space="0" w:color="auto"/>
            </w:tcBorders>
            <w:vAlign w:val="center"/>
          </w:tcPr>
          <w:p w14:paraId="0690CE9C" w14:textId="30EDEB5C" w:rsidR="00A61CF0" w:rsidRDefault="00074F05" w:rsidP="00074F05">
            <w:pPr>
              <w:jc w:val="center"/>
              <w:rPr>
                <w:szCs w:val="21"/>
              </w:rPr>
            </w:pPr>
            <w:r>
              <w:rPr>
                <w:rFonts w:hint="eastAsia"/>
                <w:szCs w:val="21"/>
              </w:rPr>
              <w:t>６０</w:t>
            </w:r>
          </w:p>
        </w:tc>
        <w:tc>
          <w:tcPr>
            <w:tcW w:w="1276" w:type="dxa"/>
            <w:vAlign w:val="center"/>
          </w:tcPr>
          <w:p w14:paraId="7C52E7E5" w14:textId="561B9952" w:rsidR="00A61CF0" w:rsidRDefault="00074F05" w:rsidP="00074F05">
            <w:pPr>
              <w:jc w:val="center"/>
              <w:rPr>
                <w:szCs w:val="21"/>
              </w:rPr>
            </w:pPr>
            <w:r>
              <w:rPr>
                <w:rFonts w:hint="eastAsia"/>
                <w:szCs w:val="21"/>
              </w:rPr>
              <w:t>６０</w:t>
            </w:r>
          </w:p>
        </w:tc>
        <w:tc>
          <w:tcPr>
            <w:tcW w:w="1417" w:type="dxa"/>
            <w:tcBorders>
              <w:bottom w:val="single" w:sz="4" w:space="0" w:color="auto"/>
            </w:tcBorders>
            <w:vAlign w:val="center"/>
          </w:tcPr>
          <w:p w14:paraId="1397495C" w14:textId="510BDF76" w:rsidR="00A61CF0" w:rsidRDefault="00074F05" w:rsidP="00074F05">
            <w:pPr>
              <w:jc w:val="center"/>
              <w:rPr>
                <w:szCs w:val="21"/>
              </w:rPr>
            </w:pPr>
            <w:r>
              <w:rPr>
                <w:rFonts w:hint="eastAsia"/>
                <w:szCs w:val="21"/>
              </w:rPr>
              <w:t>１８０</w:t>
            </w:r>
          </w:p>
        </w:tc>
        <w:tc>
          <w:tcPr>
            <w:tcW w:w="1418" w:type="dxa"/>
            <w:vAlign w:val="center"/>
          </w:tcPr>
          <w:p w14:paraId="2DE609FE" w14:textId="710F1CE5" w:rsidR="00A61CF0" w:rsidRDefault="00EB0007" w:rsidP="00074F05">
            <w:pPr>
              <w:jc w:val="center"/>
              <w:rPr>
                <w:szCs w:val="21"/>
              </w:rPr>
            </w:pPr>
            <w:r>
              <w:rPr>
                <w:rFonts w:hint="eastAsia"/>
                <w:szCs w:val="21"/>
              </w:rPr>
              <w:t>１１</w:t>
            </w:r>
          </w:p>
        </w:tc>
      </w:tr>
      <w:tr w:rsidR="00074F05" w14:paraId="2967C53B" w14:textId="38ABC744" w:rsidTr="00074F05">
        <w:tc>
          <w:tcPr>
            <w:tcW w:w="1695" w:type="dxa"/>
            <w:tcBorders>
              <w:right w:val="single" w:sz="4" w:space="0" w:color="auto"/>
            </w:tcBorders>
          </w:tcPr>
          <w:p w14:paraId="1BA52421" w14:textId="31F62237" w:rsidR="00A61CF0" w:rsidRDefault="00A61CF0" w:rsidP="005A500B">
            <w:pPr>
              <w:jc w:val="center"/>
              <w:rPr>
                <w:szCs w:val="21"/>
              </w:rPr>
            </w:pPr>
            <w:r>
              <w:rPr>
                <w:rFonts w:hint="eastAsia"/>
                <w:szCs w:val="21"/>
              </w:rPr>
              <w:t>２歳</w:t>
            </w:r>
            <w:r w:rsidR="000A6406">
              <w:rPr>
                <w:rFonts w:hint="eastAsia"/>
                <w:szCs w:val="21"/>
              </w:rPr>
              <w:t>/3歳</w:t>
            </w:r>
          </w:p>
        </w:tc>
        <w:tc>
          <w:tcPr>
            <w:tcW w:w="1277" w:type="dxa"/>
            <w:tcBorders>
              <w:top w:val="single" w:sz="4" w:space="0" w:color="auto"/>
              <w:left w:val="single" w:sz="4" w:space="0" w:color="auto"/>
              <w:bottom w:val="single" w:sz="4" w:space="0" w:color="auto"/>
              <w:right w:val="single" w:sz="4" w:space="0" w:color="auto"/>
              <w:tl2br w:val="nil"/>
            </w:tcBorders>
            <w:vAlign w:val="center"/>
          </w:tcPr>
          <w:p w14:paraId="4D9EE61A" w14:textId="6921C912" w:rsidR="00A61CF0" w:rsidRDefault="000A6406" w:rsidP="00074F05">
            <w:pPr>
              <w:jc w:val="center"/>
              <w:rPr>
                <w:szCs w:val="21"/>
              </w:rPr>
            </w:pPr>
            <w:r>
              <w:rPr>
                <w:rFonts w:hint="eastAsia"/>
                <w:szCs w:val="21"/>
              </w:rPr>
              <w:t>50/60注１</w:t>
            </w:r>
          </w:p>
        </w:tc>
        <w:tc>
          <w:tcPr>
            <w:tcW w:w="1276" w:type="dxa"/>
            <w:tcBorders>
              <w:top w:val="single" w:sz="4" w:space="0" w:color="auto"/>
              <w:left w:val="single" w:sz="4" w:space="0" w:color="auto"/>
              <w:bottom w:val="single" w:sz="4" w:space="0" w:color="auto"/>
              <w:right w:val="single" w:sz="4" w:space="0" w:color="auto"/>
              <w:tl2br w:val="nil"/>
            </w:tcBorders>
            <w:vAlign w:val="center"/>
          </w:tcPr>
          <w:p w14:paraId="63EE64E3" w14:textId="3A3CDA5A" w:rsidR="00A61CF0" w:rsidRDefault="00074F05" w:rsidP="00074F05">
            <w:pPr>
              <w:jc w:val="center"/>
              <w:rPr>
                <w:szCs w:val="21"/>
              </w:rPr>
            </w:pPr>
            <w:r>
              <w:rPr>
                <w:rFonts w:hint="eastAsia"/>
                <w:szCs w:val="21"/>
              </w:rPr>
              <w:t>１１０</w:t>
            </w:r>
          </w:p>
        </w:tc>
        <w:tc>
          <w:tcPr>
            <w:tcW w:w="1276" w:type="dxa"/>
            <w:tcBorders>
              <w:left w:val="single" w:sz="4" w:space="0" w:color="auto"/>
              <w:right w:val="single" w:sz="4" w:space="0" w:color="auto"/>
            </w:tcBorders>
            <w:vAlign w:val="center"/>
          </w:tcPr>
          <w:p w14:paraId="4BA13274" w14:textId="5DDF6D9B" w:rsidR="00A61CF0" w:rsidRDefault="00074F05" w:rsidP="00074F05">
            <w:pPr>
              <w:jc w:val="center"/>
              <w:rPr>
                <w:szCs w:val="21"/>
              </w:rPr>
            </w:pPr>
            <w:r>
              <w:rPr>
                <w:rFonts w:hint="eastAsia"/>
                <w:szCs w:val="21"/>
              </w:rPr>
              <w:t>１１０</w:t>
            </w:r>
          </w:p>
        </w:tc>
        <w:tc>
          <w:tcPr>
            <w:tcW w:w="1417" w:type="dxa"/>
            <w:tcBorders>
              <w:top w:val="single" w:sz="4" w:space="0" w:color="auto"/>
              <w:left w:val="single" w:sz="4" w:space="0" w:color="auto"/>
              <w:bottom w:val="single" w:sz="4" w:space="0" w:color="auto"/>
              <w:right w:val="single" w:sz="4" w:space="0" w:color="auto"/>
              <w:tl2br w:val="nil"/>
            </w:tcBorders>
            <w:vAlign w:val="center"/>
          </w:tcPr>
          <w:p w14:paraId="02196BC1" w14:textId="014AF38D" w:rsidR="00A61CF0" w:rsidRDefault="00074F05" w:rsidP="00074F05">
            <w:pPr>
              <w:jc w:val="center"/>
              <w:rPr>
                <w:szCs w:val="21"/>
              </w:rPr>
            </w:pPr>
            <w:r>
              <w:rPr>
                <w:rFonts w:hint="eastAsia"/>
                <w:szCs w:val="21"/>
              </w:rPr>
              <w:t>３３０</w:t>
            </w:r>
          </w:p>
        </w:tc>
        <w:tc>
          <w:tcPr>
            <w:tcW w:w="1418" w:type="dxa"/>
            <w:tcBorders>
              <w:left w:val="single" w:sz="4" w:space="0" w:color="auto"/>
            </w:tcBorders>
            <w:vAlign w:val="center"/>
          </w:tcPr>
          <w:p w14:paraId="244775E6" w14:textId="4AA7FE17" w:rsidR="00A61CF0" w:rsidRDefault="00B020AC" w:rsidP="00074F05">
            <w:pPr>
              <w:jc w:val="center"/>
              <w:rPr>
                <w:szCs w:val="21"/>
              </w:rPr>
            </w:pPr>
            <w:r>
              <w:rPr>
                <w:rFonts w:hint="eastAsia"/>
                <w:szCs w:val="21"/>
              </w:rPr>
              <w:t>１２</w:t>
            </w:r>
          </w:p>
        </w:tc>
      </w:tr>
      <w:tr w:rsidR="00A61CF0" w14:paraId="4029F724" w14:textId="14C154CA" w:rsidTr="00074F05">
        <w:tc>
          <w:tcPr>
            <w:tcW w:w="1695" w:type="dxa"/>
            <w:tcBorders>
              <w:right w:val="single" w:sz="4" w:space="0" w:color="auto"/>
            </w:tcBorders>
          </w:tcPr>
          <w:p w14:paraId="0D06279A" w14:textId="10B7FB2D" w:rsidR="00A61CF0" w:rsidRDefault="00A61CF0" w:rsidP="00EF2092">
            <w:pPr>
              <w:jc w:val="center"/>
              <w:rPr>
                <w:szCs w:val="21"/>
              </w:rPr>
            </w:pPr>
            <w:r>
              <w:rPr>
                <w:rFonts w:hint="eastAsia"/>
                <w:szCs w:val="21"/>
              </w:rPr>
              <w:t>サンプル</w:t>
            </w:r>
            <w:r w:rsidR="00B020AC">
              <w:rPr>
                <w:rFonts w:hint="eastAsia"/>
                <w:szCs w:val="21"/>
              </w:rPr>
              <w:t>注２</w:t>
            </w:r>
          </w:p>
        </w:tc>
        <w:tc>
          <w:tcPr>
            <w:tcW w:w="1277" w:type="dxa"/>
            <w:tcBorders>
              <w:top w:val="single" w:sz="4" w:space="0" w:color="auto"/>
              <w:left w:val="single" w:sz="4" w:space="0" w:color="auto"/>
              <w:bottom w:val="single" w:sz="4" w:space="0" w:color="auto"/>
              <w:right w:val="single" w:sz="4" w:space="0" w:color="auto"/>
              <w:tl2br w:val="nil"/>
            </w:tcBorders>
            <w:vAlign w:val="center"/>
          </w:tcPr>
          <w:p w14:paraId="76FFA4EC" w14:textId="6B329733" w:rsidR="00A61CF0" w:rsidRDefault="00B020AC" w:rsidP="00074F05">
            <w:pPr>
              <w:jc w:val="center"/>
              <w:rPr>
                <w:szCs w:val="21"/>
              </w:rPr>
            </w:pPr>
            <w:r>
              <w:rPr>
                <w:rFonts w:hint="eastAsia"/>
                <w:szCs w:val="21"/>
              </w:rPr>
              <w:t>３</w:t>
            </w:r>
          </w:p>
        </w:tc>
        <w:tc>
          <w:tcPr>
            <w:tcW w:w="1276" w:type="dxa"/>
            <w:tcBorders>
              <w:top w:val="single" w:sz="4" w:space="0" w:color="auto"/>
              <w:left w:val="single" w:sz="4" w:space="0" w:color="auto"/>
              <w:bottom w:val="single" w:sz="4" w:space="0" w:color="auto"/>
              <w:right w:val="single" w:sz="4" w:space="0" w:color="auto"/>
              <w:tl2br w:val="nil"/>
            </w:tcBorders>
            <w:vAlign w:val="center"/>
          </w:tcPr>
          <w:p w14:paraId="4866EF3D" w14:textId="65AB985F" w:rsidR="00A61CF0" w:rsidRDefault="00EB0007" w:rsidP="00074F05">
            <w:pPr>
              <w:jc w:val="center"/>
              <w:rPr>
                <w:szCs w:val="21"/>
              </w:rPr>
            </w:pPr>
            <w:r>
              <w:rPr>
                <w:rFonts w:hint="eastAsia"/>
                <w:szCs w:val="21"/>
              </w:rPr>
              <w:t>３</w:t>
            </w:r>
          </w:p>
        </w:tc>
        <w:tc>
          <w:tcPr>
            <w:tcW w:w="1276" w:type="dxa"/>
            <w:tcBorders>
              <w:left w:val="single" w:sz="4" w:space="0" w:color="auto"/>
              <w:right w:val="single" w:sz="4" w:space="0" w:color="auto"/>
            </w:tcBorders>
            <w:vAlign w:val="center"/>
          </w:tcPr>
          <w:p w14:paraId="2FF4DA97" w14:textId="1275B4AA" w:rsidR="00A61CF0" w:rsidRDefault="00B020AC" w:rsidP="00074F05">
            <w:pPr>
              <w:jc w:val="center"/>
              <w:rPr>
                <w:szCs w:val="21"/>
              </w:rPr>
            </w:pPr>
            <w:r>
              <w:rPr>
                <w:rFonts w:hint="eastAsia"/>
                <w:szCs w:val="21"/>
              </w:rPr>
              <w:t>３</w:t>
            </w:r>
          </w:p>
        </w:tc>
        <w:tc>
          <w:tcPr>
            <w:tcW w:w="1417" w:type="dxa"/>
            <w:tcBorders>
              <w:top w:val="single" w:sz="4" w:space="0" w:color="auto"/>
              <w:left w:val="single" w:sz="4" w:space="0" w:color="auto"/>
              <w:bottom w:val="single" w:sz="4" w:space="0" w:color="auto"/>
              <w:right w:val="single" w:sz="4" w:space="0" w:color="auto"/>
              <w:tl2br w:val="nil"/>
            </w:tcBorders>
            <w:vAlign w:val="center"/>
          </w:tcPr>
          <w:p w14:paraId="5F72AE1E" w14:textId="34475594" w:rsidR="00074F05" w:rsidRDefault="00B020AC" w:rsidP="00074F05">
            <w:pPr>
              <w:jc w:val="center"/>
              <w:rPr>
                <w:szCs w:val="21"/>
              </w:rPr>
            </w:pPr>
            <w:r>
              <w:rPr>
                <w:rFonts w:hint="eastAsia"/>
                <w:szCs w:val="21"/>
              </w:rPr>
              <w:t>９</w:t>
            </w:r>
          </w:p>
        </w:tc>
        <w:tc>
          <w:tcPr>
            <w:tcW w:w="1418" w:type="dxa"/>
            <w:tcBorders>
              <w:left w:val="single" w:sz="4" w:space="0" w:color="auto"/>
            </w:tcBorders>
            <w:vAlign w:val="center"/>
          </w:tcPr>
          <w:p w14:paraId="4D8E97E1" w14:textId="5727FB57" w:rsidR="00A61CF0" w:rsidRDefault="00A61CF0" w:rsidP="00074F05">
            <w:pPr>
              <w:jc w:val="center"/>
              <w:rPr>
                <w:szCs w:val="21"/>
              </w:rPr>
            </w:pPr>
          </w:p>
        </w:tc>
      </w:tr>
      <w:tr w:rsidR="00A61CF0" w14:paraId="4CA5AEC8" w14:textId="4A2A6A47" w:rsidTr="00074F05">
        <w:tc>
          <w:tcPr>
            <w:tcW w:w="1695" w:type="dxa"/>
          </w:tcPr>
          <w:p w14:paraId="24FB02C3" w14:textId="410680EA" w:rsidR="00A61CF0" w:rsidRDefault="00A61CF0" w:rsidP="005A500B">
            <w:pPr>
              <w:jc w:val="center"/>
              <w:rPr>
                <w:szCs w:val="21"/>
              </w:rPr>
            </w:pPr>
            <w:r>
              <w:rPr>
                <w:rFonts w:hint="eastAsia"/>
                <w:szCs w:val="21"/>
              </w:rPr>
              <w:t>検　　食</w:t>
            </w:r>
          </w:p>
        </w:tc>
        <w:tc>
          <w:tcPr>
            <w:tcW w:w="1277" w:type="dxa"/>
            <w:tcBorders>
              <w:top w:val="single" w:sz="4" w:space="0" w:color="auto"/>
            </w:tcBorders>
            <w:vAlign w:val="center"/>
          </w:tcPr>
          <w:p w14:paraId="3125797B" w14:textId="3DFD8047" w:rsidR="00A61CF0" w:rsidRDefault="00A61CF0" w:rsidP="00074F05">
            <w:pPr>
              <w:jc w:val="center"/>
              <w:rPr>
                <w:szCs w:val="21"/>
              </w:rPr>
            </w:pPr>
          </w:p>
        </w:tc>
        <w:tc>
          <w:tcPr>
            <w:tcW w:w="1276" w:type="dxa"/>
            <w:tcBorders>
              <w:top w:val="single" w:sz="4" w:space="0" w:color="auto"/>
            </w:tcBorders>
            <w:vAlign w:val="center"/>
          </w:tcPr>
          <w:p w14:paraId="05B23AE7" w14:textId="2ABA8681" w:rsidR="00A61CF0" w:rsidRDefault="00EC679B" w:rsidP="00074F05">
            <w:pPr>
              <w:jc w:val="center"/>
              <w:rPr>
                <w:szCs w:val="21"/>
              </w:rPr>
            </w:pPr>
            <w:r>
              <w:rPr>
                <w:rFonts w:hint="eastAsia"/>
                <w:szCs w:val="21"/>
              </w:rPr>
              <w:t>５</w:t>
            </w:r>
          </w:p>
        </w:tc>
        <w:tc>
          <w:tcPr>
            <w:tcW w:w="1276" w:type="dxa"/>
            <w:vAlign w:val="center"/>
          </w:tcPr>
          <w:p w14:paraId="218A73E1" w14:textId="5B7413E9" w:rsidR="00A61CF0" w:rsidRDefault="00B020AC" w:rsidP="00074F05">
            <w:pPr>
              <w:jc w:val="center"/>
              <w:rPr>
                <w:szCs w:val="21"/>
              </w:rPr>
            </w:pPr>
            <w:r>
              <w:rPr>
                <w:rFonts w:hint="eastAsia"/>
                <w:szCs w:val="21"/>
              </w:rPr>
              <w:t>１</w:t>
            </w:r>
          </w:p>
        </w:tc>
        <w:tc>
          <w:tcPr>
            <w:tcW w:w="1417" w:type="dxa"/>
            <w:tcBorders>
              <w:top w:val="single" w:sz="4" w:space="0" w:color="auto"/>
            </w:tcBorders>
            <w:vAlign w:val="center"/>
          </w:tcPr>
          <w:p w14:paraId="578C4EE9" w14:textId="28116BDF" w:rsidR="00A61CF0" w:rsidRDefault="00B020AC" w:rsidP="00074F05">
            <w:pPr>
              <w:jc w:val="center"/>
              <w:rPr>
                <w:szCs w:val="21"/>
              </w:rPr>
            </w:pPr>
            <w:r>
              <w:rPr>
                <w:rFonts w:hint="eastAsia"/>
                <w:szCs w:val="21"/>
              </w:rPr>
              <w:t>６</w:t>
            </w:r>
          </w:p>
        </w:tc>
        <w:tc>
          <w:tcPr>
            <w:tcW w:w="1418" w:type="dxa"/>
            <w:vAlign w:val="center"/>
          </w:tcPr>
          <w:p w14:paraId="3CBC281F" w14:textId="30E0D8DA" w:rsidR="00A61CF0" w:rsidRDefault="00B020AC" w:rsidP="00074F05">
            <w:pPr>
              <w:jc w:val="center"/>
              <w:rPr>
                <w:szCs w:val="21"/>
              </w:rPr>
            </w:pPr>
            <w:r>
              <w:rPr>
                <w:rFonts w:hint="eastAsia"/>
                <w:szCs w:val="21"/>
              </w:rPr>
              <w:t>４</w:t>
            </w:r>
          </w:p>
        </w:tc>
      </w:tr>
      <w:tr w:rsidR="00EC679B" w14:paraId="2831AD1E" w14:textId="480FF948" w:rsidTr="00074F05">
        <w:tc>
          <w:tcPr>
            <w:tcW w:w="1695" w:type="dxa"/>
          </w:tcPr>
          <w:p w14:paraId="0B2F147D" w14:textId="107264E1" w:rsidR="00EC679B" w:rsidRDefault="00EC679B" w:rsidP="005A500B">
            <w:pPr>
              <w:jc w:val="center"/>
              <w:rPr>
                <w:szCs w:val="21"/>
              </w:rPr>
            </w:pPr>
            <w:r>
              <w:rPr>
                <w:rFonts w:hint="eastAsia"/>
                <w:szCs w:val="21"/>
              </w:rPr>
              <w:t>合　　計</w:t>
            </w:r>
          </w:p>
        </w:tc>
        <w:tc>
          <w:tcPr>
            <w:tcW w:w="1277" w:type="dxa"/>
            <w:vAlign w:val="center"/>
          </w:tcPr>
          <w:p w14:paraId="5FAE5A31" w14:textId="0601F7F8" w:rsidR="00EC679B" w:rsidRDefault="00EC679B" w:rsidP="00074F05">
            <w:pPr>
              <w:jc w:val="center"/>
              <w:rPr>
                <w:szCs w:val="21"/>
              </w:rPr>
            </w:pPr>
            <w:r>
              <w:rPr>
                <w:rFonts w:hint="eastAsia"/>
                <w:szCs w:val="21"/>
              </w:rPr>
              <w:t>１７</w:t>
            </w:r>
            <w:r w:rsidR="00B020AC">
              <w:rPr>
                <w:rFonts w:hint="eastAsia"/>
                <w:szCs w:val="21"/>
              </w:rPr>
              <w:t>３</w:t>
            </w:r>
          </w:p>
        </w:tc>
        <w:tc>
          <w:tcPr>
            <w:tcW w:w="1276" w:type="dxa"/>
            <w:vAlign w:val="center"/>
          </w:tcPr>
          <w:p w14:paraId="3EC6F9D2" w14:textId="21014118" w:rsidR="00EC679B" w:rsidRDefault="00EC679B" w:rsidP="00074F05">
            <w:pPr>
              <w:jc w:val="center"/>
              <w:rPr>
                <w:szCs w:val="21"/>
              </w:rPr>
            </w:pPr>
            <w:r>
              <w:rPr>
                <w:rFonts w:hint="eastAsia"/>
                <w:szCs w:val="21"/>
              </w:rPr>
              <w:t>１７８</w:t>
            </w:r>
          </w:p>
        </w:tc>
        <w:tc>
          <w:tcPr>
            <w:tcW w:w="1276" w:type="dxa"/>
            <w:vAlign w:val="center"/>
          </w:tcPr>
          <w:p w14:paraId="726AB5F7" w14:textId="55596E23" w:rsidR="00EC679B" w:rsidRDefault="00EC679B" w:rsidP="00074F05">
            <w:pPr>
              <w:jc w:val="center"/>
              <w:rPr>
                <w:szCs w:val="21"/>
              </w:rPr>
            </w:pPr>
            <w:r>
              <w:rPr>
                <w:rFonts w:hint="eastAsia"/>
                <w:szCs w:val="21"/>
              </w:rPr>
              <w:t>１７</w:t>
            </w:r>
            <w:r w:rsidR="00B020AC">
              <w:rPr>
                <w:rFonts w:hint="eastAsia"/>
                <w:szCs w:val="21"/>
              </w:rPr>
              <w:t>４</w:t>
            </w:r>
          </w:p>
        </w:tc>
        <w:tc>
          <w:tcPr>
            <w:tcW w:w="1417" w:type="dxa"/>
            <w:vAlign w:val="center"/>
          </w:tcPr>
          <w:p w14:paraId="02D3CC48" w14:textId="03DBC4A0" w:rsidR="00EC679B" w:rsidRDefault="00EC679B" w:rsidP="00074F05">
            <w:pPr>
              <w:jc w:val="center"/>
              <w:rPr>
                <w:szCs w:val="21"/>
              </w:rPr>
            </w:pPr>
            <w:r>
              <w:rPr>
                <w:rFonts w:hint="eastAsia"/>
                <w:szCs w:val="21"/>
              </w:rPr>
              <w:t>５</w:t>
            </w:r>
            <w:r w:rsidR="00B020AC">
              <w:rPr>
                <w:rFonts w:hint="eastAsia"/>
                <w:szCs w:val="21"/>
              </w:rPr>
              <w:t>２５</w:t>
            </w:r>
          </w:p>
        </w:tc>
        <w:tc>
          <w:tcPr>
            <w:tcW w:w="1418" w:type="dxa"/>
            <w:vAlign w:val="center"/>
          </w:tcPr>
          <w:p w14:paraId="125089E6" w14:textId="400F53BD" w:rsidR="00EC679B" w:rsidRDefault="00B020AC" w:rsidP="00074F05">
            <w:pPr>
              <w:jc w:val="center"/>
              <w:rPr>
                <w:szCs w:val="21"/>
              </w:rPr>
            </w:pPr>
            <w:r>
              <w:rPr>
                <w:rFonts w:hint="eastAsia"/>
                <w:szCs w:val="21"/>
              </w:rPr>
              <w:t>２７</w:t>
            </w:r>
          </w:p>
        </w:tc>
      </w:tr>
    </w:tbl>
    <w:p w14:paraId="7D6D49F2" w14:textId="1B9A66BF" w:rsidR="00C36D97" w:rsidRDefault="000A6406" w:rsidP="00B73E05">
      <w:pPr>
        <w:ind w:firstLineChars="100" w:firstLine="210"/>
        <w:jc w:val="left"/>
        <w:rPr>
          <w:szCs w:val="21"/>
        </w:rPr>
      </w:pPr>
      <w:r>
        <w:rPr>
          <w:rFonts w:hint="eastAsia"/>
          <w:szCs w:val="21"/>
        </w:rPr>
        <w:t>注１：３歳児は牛乳のみ</w:t>
      </w:r>
      <w:r w:rsidR="00B020AC">
        <w:rPr>
          <w:rFonts w:hint="eastAsia"/>
          <w:szCs w:val="21"/>
        </w:rPr>
        <w:t xml:space="preserve">　　注２：6月～9月はサンプル写真展示とする。</w:t>
      </w:r>
    </w:p>
    <w:p w14:paraId="5726AE44" w14:textId="3FF21BBB" w:rsidR="00C36D97" w:rsidRPr="00C70ACD" w:rsidRDefault="00C36D97" w:rsidP="00C36D97">
      <w:pPr>
        <w:jc w:val="left"/>
        <w:rPr>
          <w:b/>
          <w:bCs/>
          <w:szCs w:val="21"/>
        </w:rPr>
      </w:pPr>
      <w:r w:rsidRPr="00C70ACD">
        <w:rPr>
          <w:rFonts w:hint="eastAsia"/>
          <w:b/>
          <w:bCs/>
          <w:szCs w:val="21"/>
        </w:rPr>
        <w:t>７　食事開始時間等（目安）</w:t>
      </w:r>
    </w:p>
    <w:p w14:paraId="461E9ED0" w14:textId="161B8CD8" w:rsidR="00C36D97" w:rsidRDefault="007A33AE" w:rsidP="007A33AE">
      <w:pPr>
        <w:ind w:firstLineChars="700" w:firstLine="1470"/>
        <w:jc w:val="left"/>
        <w:rPr>
          <w:szCs w:val="21"/>
        </w:rPr>
      </w:pPr>
      <w:r>
        <w:rPr>
          <w:rFonts w:hint="eastAsia"/>
          <w:szCs w:val="21"/>
        </w:rPr>
        <w:t>ＡＭおやつ　０９：３０　～　１０：００</w:t>
      </w:r>
    </w:p>
    <w:p w14:paraId="1EB50B24" w14:textId="0F2FFE3B" w:rsidR="007A33AE" w:rsidRDefault="007A33AE" w:rsidP="00C36D97">
      <w:pPr>
        <w:jc w:val="left"/>
        <w:rPr>
          <w:szCs w:val="21"/>
        </w:rPr>
      </w:pPr>
      <w:r>
        <w:rPr>
          <w:rFonts w:hint="eastAsia"/>
          <w:szCs w:val="21"/>
        </w:rPr>
        <w:t xml:space="preserve">　　　　　　　昼　　食　　１１：００　～　１２：００</w:t>
      </w:r>
    </w:p>
    <w:p w14:paraId="3F38DF85" w14:textId="1F91C1B4" w:rsidR="007A33AE" w:rsidRDefault="007A33AE" w:rsidP="00C36D97">
      <w:pPr>
        <w:jc w:val="left"/>
        <w:rPr>
          <w:szCs w:val="21"/>
        </w:rPr>
      </w:pPr>
      <w:r>
        <w:rPr>
          <w:rFonts w:hint="eastAsia"/>
          <w:szCs w:val="21"/>
        </w:rPr>
        <w:t xml:space="preserve">　　　　　　　ＰＭおやつ　１５：００　～　１５：３０</w:t>
      </w:r>
    </w:p>
    <w:p w14:paraId="35C0E5BE" w14:textId="77777777" w:rsidR="007A33AE" w:rsidRDefault="007A33AE" w:rsidP="00C36D97">
      <w:pPr>
        <w:jc w:val="left"/>
        <w:rPr>
          <w:szCs w:val="21"/>
        </w:rPr>
      </w:pPr>
    </w:p>
    <w:p w14:paraId="11EEC96E" w14:textId="48432DAD" w:rsidR="00F638FA" w:rsidRPr="00C70ACD" w:rsidRDefault="00F638FA" w:rsidP="00C36D97">
      <w:pPr>
        <w:jc w:val="left"/>
        <w:rPr>
          <w:b/>
          <w:bCs/>
          <w:szCs w:val="21"/>
        </w:rPr>
      </w:pPr>
      <w:r w:rsidRPr="00C70ACD">
        <w:rPr>
          <w:rFonts w:hint="eastAsia"/>
          <w:b/>
          <w:bCs/>
          <w:szCs w:val="21"/>
        </w:rPr>
        <w:t>８　食事の種類</w:t>
      </w:r>
    </w:p>
    <w:tbl>
      <w:tblPr>
        <w:tblStyle w:val="a4"/>
        <w:tblW w:w="0" w:type="auto"/>
        <w:tblLook w:val="04A0" w:firstRow="1" w:lastRow="0" w:firstColumn="1" w:lastColumn="0" w:noHBand="0" w:noVBand="1"/>
      </w:tblPr>
      <w:tblGrid>
        <w:gridCol w:w="1860"/>
        <w:gridCol w:w="6634"/>
      </w:tblGrid>
      <w:tr w:rsidR="00F638FA" w14:paraId="6A2EE8D8" w14:textId="6411CFF8" w:rsidTr="000A6406">
        <w:tc>
          <w:tcPr>
            <w:tcW w:w="1860" w:type="dxa"/>
          </w:tcPr>
          <w:p w14:paraId="3F8B9DBB" w14:textId="67DA9B6C" w:rsidR="00F638FA" w:rsidRDefault="003A576E" w:rsidP="003A576E">
            <w:pPr>
              <w:jc w:val="center"/>
              <w:rPr>
                <w:szCs w:val="21"/>
              </w:rPr>
            </w:pPr>
            <w:r>
              <w:rPr>
                <w:rFonts w:hint="eastAsia"/>
                <w:szCs w:val="21"/>
              </w:rPr>
              <w:t>食事の種類</w:t>
            </w:r>
          </w:p>
        </w:tc>
        <w:tc>
          <w:tcPr>
            <w:tcW w:w="6634" w:type="dxa"/>
            <w:tcBorders>
              <w:bottom w:val="single" w:sz="4" w:space="0" w:color="auto"/>
            </w:tcBorders>
          </w:tcPr>
          <w:p w14:paraId="1A64452C" w14:textId="3CDD00CA" w:rsidR="00F638FA" w:rsidRDefault="003A576E" w:rsidP="003A576E">
            <w:pPr>
              <w:jc w:val="center"/>
              <w:rPr>
                <w:szCs w:val="21"/>
              </w:rPr>
            </w:pPr>
            <w:r w:rsidRPr="003A576E">
              <w:rPr>
                <w:rFonts w:hint="eastAsia"/>
                <w:spacing w:val="420"/>
                <w:kern w:val="0"/>
                <w:szCs w:val="21"/>
                <w:fitText w:val="1260" w:id="-917785855"/>
              </w:rPr>
              <w:t>内</w:t>
            </w:r>
            <w:r w:rsidRPr="003A576E">
              <w:rPr>
                <w:rFonts w:hint="eastAsia"/>
                <w:kern w:val="0"/>
                <w:szCs w:val="21"/>
                <w:fitText w:val="1260" w:id="-917785855"/>
              </w:rPr>
              <w:t>容</w:t>
            </w:r>
          </w:p>
        </w:tc>
      </w:tr>
      <w:tr w:rsidR="00F638FA" w14:paraId="4E83E83A" w14:textId="25D1FC7E" w:rsidTr="000A6406">
        <w:tc>
          <w:tcPr>
            <w:tcW w:w="1860" w:type="dxa"/>
            <w:vMerge w:val="restart"/>
            <w:tcBorders>
              <w:right w:val="single" w:sz="4" w:space="0" w:color="auto"/>
            </w:tcBorders>
          </w:tcPr>
          <w:p w14:paraId="24A7A579" w14:textId="1D042410" w:rsidR="00F638FA" w:rsidRDefault="003A576E" w:rsidP="00C36D97">
            <w:pPr>
              <w:jc w:val="left"/>
              <w:rPr>
                <w:szCs w:val="21"/>
              </w:rPr>
            </w:pPr>
            <w:r>
              <w:rPr>
                <w:rFonts w:hint="eastAsia"/>
                <w:szCs w:val="21"/>
              </w:rPr>
              <w:t>離乳食</w:t>
            </w:r>
          </w:p>
        </w:tc>
        <w:tc>
          <w:tcPr>
            <w:tcW w:w="6634" w:type="dxa"/>
            <w:tcBorders>
              <w:top w:val="single" w:sz="4" w:space="0" w:color="auto"/>
              <w:left w:val="single" w:sz="4" w:space="0" w:color="auto"/>
              <w:bottom w:val="single" w:sz="4" w:space="0" w:color="auto"/>
              <w:right w:val="single" w:sz="4" w:space="0" w:color="auto"/>
            </w:tcBorders>
          </w:tcPr>
          <w:p w14:paraId="03D032F0" w14:textId="67272095" w:rsidR="00F638FA" w:rsidRDefault="003A576E" w:rsidP="00C36D97">
            <w:pPr>
              <w:jc w:val="left"/>
              <w:rPr>
                <w:szCs w:val="21"/>
              </w:rPr>
            </w:pPr>
            <w:r>
              <w:rPr>
                <w:rFonts w:hint="eastAsia"/>
                <w:szCs w:val="21"/>
              </w:rPr>
              <w:t>献立表のとおりとすること。</w:t>
            </w:r>
          </w:p>
        </w:tc>
      </w:tr>
      <w:tr w:rsidR="00F638FA" w14:paraId="42A8D9B7" w14:textId="553B6B40" w:rsidTr="000A6406">
        <w:tc>
          <w:tcPr>
            <w:tcW w:w="1860" w:type="dxa"/>
            <w:vMerge/>
            <w:tcBorders>
              <w:right w:val="single" w:sz="4" w:space="0" w:color="auto"/>
            </w:tcBorders>
          </w:tcPr>
          <w:p w14:paraId="3570C7AC" w14:textId="77777777" w:rsidR="00F638FA" w:rsidRDefault="00F638FA" w:rsidP="00C36D97">
            <w:pPr>
              <w:jc w:val="left"/>
              <w:rPr>
                <w:szCs w:val="21"/>
              </w:rPr>
            </w:pPr>
          </w:p>
        </w:tc>
        <w:tc>
          <w:tcPr>
            <w:tcW w:w="6634" w:type="dxa"/>
            <w:tcBorders>
              <w:top w:val="single" w:sz="4" w:space="0" w:color="auto"/>
              <w:left w:val="single" w:sz="4" w:space="0" w:color="auto"/>
              <w:bottom w:val="single" w:sz="4" w:space="0" w:color="auto"/>
              <w:right w:val="single" w:sz="4" w:space="0" w:color="auto"/>
            </w:tcBorders>
          </w:tcPr>
          <w:p w14:paraId="638E4BD1" w14:textId="72FF6613" w:rsidR="00F638FA" w:rsidRDefault="003A576E" w:rsidP="00C36D97">
            <w:pPr>
              <w:jc w:val="left"/>
              <w:rPr>
                <w:szCs w:val="21"/>
              </w:rPr>
            </w:pPr>
            <w:r>
              <w:rPr>
                <w:rFonts w:hint="eastAsia"/>
                <w:szCs w:val="21"/>
              </w:rPr>
              <w:t>月齢・個人別に大きさ、柔らかさ等を工夫すること。</w:t>
            </w:r>
          </w:p>
        </w:tc>
      </w:tr>
      <w:tr w:rsidR="00F638FA" w14:paraId="597B63BC" w14:textId="32CA18A2" w:rsidTr="000A6406">
        <w:tc>
          <w:tcPr>
            <w:tcW w:w="1860" w:type="dxa"/>
            <w:vMerge w:val="restart"/>
          </w:tcPr>
          <w:p w14:paraId="62B51F37" w14:textId="10C0F923" w:rsidR="00F638FA" w:rsidRDefault="003A576E" w:rsidP="00C36D97">
            <w:pPr>
              <w:jc w:val="left"/>
              <w:rPr>
                <w:szCs w:val="21"/>
              </w:rPr>
            </w:pPr>
            <w:r>
              <w:rPr>
                <w:rFonts w:hint="eastAsia"/>
                <w:szCs w:val="21"/>
              </w:rPr>
              <w:t>普通食</w:t>
            </w:r>
          </w:p>
        </w:tc>
        <w:tc>
          <w:tcPr>
            <w:tcW w:w="6634" w:type="dxa"/>
            <w:tcBorders>
              <w:top w:val="single" w:sz="4" w:space="0" w:color="auto"/>
              <w:bottom w:val="single" w:sz="4" w:space="0" w:color="auto"/>
            </w:tcBorders>
          </w:tcPr>
          <w:p w14:paraId="0E1FC1B1" w14:textId="5F1D9CE3" w:rsidR="00F638FA" w:rsidRDefault="003A576E" w:rsidP="00C36D97">
            <w:pPr>
              <w:jc w:val="left"/>
              <w:rPr>
                <w:szCs w:val="21"/>
              </w:rPr>
            </w:pPr>
            <w:r>
              <w:rPr>
                <w:rFonts w:hint="eastAsia"/>
                <w:szCs w:val="21"/>
              </w:rPr>
              <w:t>献立表のとおりとすること。</w:t>
            </w:r>
          </w:p>
        </w:tc>
      </w:tr>
      <w:tr w:rsidR="00F638FA" w14:paraId="49251EBF" w14:textId="17322486" w:rsidTr="000A6406">
        <w:tc>
          <w:tcPr>
            <w:tcW w:w="1860" w:type="dxa"/>
            <w:vMerge/>
          </w:tcPr>
          <w:p w14:paraId="6DAE0C92" w14:textId="77777777" w:rsidR="00F638FA" w:rsidRDefault="00F638FA" w:rsidP="00C36D97">
            <w:pPr>
              <w:jc w:val="left"/>
              <w:rPr>
                <w:szCs w:val="21"/>
              </w:rPr>
            </w:pPr>
          </w:p>
        </w:tc>
        <w:tc>
          <w:tcPr>
            <w:tcW w:w="6634" w:type="dxa"/>
            <w:tcBorders>
              <w:top w:val="single" w:sz="4" w:space="0" w:color="auto"/>
            </w:tcBorders>
          </w:tcPr>
          <w:p w14:paraId="79AFF242" w14:textId="6A90289E" w:rsidR="00F638FA" w:rsidRDefault="003A576E" w:rsidP="00C36D97">
            <w:pPr>
              <w:jc w:val="left"/>
              <w:rPr>
                <w:szCs w:val="21"/>
              </w:rPr>
            </w:pPr>
            <w:r>
              <w:rPr>
                <w:rFonts w:hint="eastAsia"/>
                <w:szCs w:val="21"/>
              </w:rPr>
              <w:t>年齢別に大きさ、柔らかさ等を工夫すること。</w:t>
            </w:r>
          </w:p>
        </w:tc>
      </w:tr>
      <w:tr w:rsidR="003A576E" w14:paraId="57980F0D" w14:textId="5571F987" w:rsidTr="00400777">
        <w:trPr>
          <w:trHeight w:val="730"/>
        </w:trPr>
        <w:tc>
          <w:tcPr>
            <w:tcW w:w="1860" w:type="dxa"/>
            <w:vMerge w:val="restart"/>
          </w:tcPr>
          <w:p w14:paraId="301959D5" w14:textId="3F2E5992" w:rsidR="003A576E" w:rsidRDefault="003A576E" w:rsidP="00C36D97">
            <w:pPr>
              <w:jc w:val="left"/>
              <w:rPr>
                <w:szCs w:val="21"/>
              </w:rPr>
            </w:pPr>
            <w:r>
              <w:rPr>
                <w:rFonts w:hint="eastAsia"/>
                <w:szCs w:val="21"/>
              </w:rPr>
              <w:t>個別対応食</w:t>
            </w:r>
          </w:p>
        </w:tc>
        <w:tc>
          <w:tcPr>
            <w:tcW w:w="6634" w:type="dxa"/>
          </w:tcPr>
          <w:p w14:paraId="107E9D4B" w14:textId="7217F85A" w:rsidR="003A576E" w:rsidRDefault="003A576E" w:rsidP="00C36D97">
            <w:pPr>
              <w:jc w:val="left"/>
              <w:rPr>
                <w:szCs w:val="21"/>
              </w:rPr>
            </w:pPr>
            <w:r>
              <w:rPr>
                <w:rFonts w:hint="eastAsia"/>
                <w:szCs w:val="21"/>
              </w:rPr>
              <w:t>食物アレルギー対応食は、</w:t>
            </w:r>
            <w:r w:rsidR="00C6432D">
              <w:rPr>
                <w:rFonts w:hint="eastAsia"/>
                <w:szCs w:val="21"/>
              </w:rPr>
              <w:t>町</w:t>
            </w:r>
            <w:r>
              <w:rPr>
                <w:rFonts w:hint="eastAsia"/>
                <w:szCs w:val="21"/>
              </w:rPr>
              <w:t>の定める｢</w:t>
            </w:r>
            <w:r w:rsidR="00E15971">
              <w:rPr>
                <w:rFonts w:hint="eastAsia"/>
                <w:szCs w:val="21"/>
              </w:rPr>
              <w:t>食物アレルギー対応マニュアル</w:t>
            </w:r>
            <w:r>
              <w:rPr>
                <w:rFonts w:hint="eastAsia"/>
                <w:szCs w:val="21"/>
              </w:rPr>
              <w:t>｣</w:t>
            </w:r>
            <w:r w:rsidR="00E15971">
              <w:rPr>
                <w:rFonts w:hint="eastAsia"/>
                <w:szCs w:val="21"/>
              </w:rPr>
              <w:t>に則って実施すること。</w:t>
            </w:r>
          </w:p>
        </w:tc>
      </w:tr>
      <w:tr w:rsidR="003A576E" w14:paraId="1D70E470" w14:textId="3CB06C30" w:rsidTr="000A6406">
        <w:trPr>
          <w:trHeight w:val="730"/>
        </w:trPr>
        <w:tc>
          <w:tcPr>
            <w:tcW w:w="1860" w:type="dxa"/>
            <w:vMerge/>
          </w:tcPr>
          <w:p w14:paraId="315ED07C" w14:textId="77777777" w:rsidR="003A576E" w:rsidRDefault="003A576E" w:rsidP="003A576E">
            <w:pPr>
              <w:jc w:val="left"/>
              <w:rPr>
                <w:szCs w:val="21"/>
              </w:rPr>
            </w:pPr>
          </w:p>
        </w:tc>
        <w:tc>
          <w:tcPr>
            <w:tcW w:w="6634" w:type="dxa"/>
            <w:tcBorders>
              <w:top w:val="single" w:sz="4" w:space="0" w:color="auto"/>
            </w:tcBorders>
          </w:tcPr>
          <w:p w14:paraId="573344CE" w14:textId="6DD95D99" w:rsidR="003A576E" w:rsidRDefault="00E15971" w:rsidP="003A576E">
            <w:pPr>
              <w:jc w:val="left"/>
              <w:rPr>
                <w:szCs w:val="21"/>
              </w:rPr>
            </w:pPr>
            <w:r>
              <w:rPr>
                <w:rFonts w:hint="eastAsia"/>
                <w:szCs w:val="21"/>
              </w:rPr>
              <w:t>宗教対応食は、保育</w:t>
            </w:r>
            <w:r w:rsidR="00C6432D">
              <w:rPr>
                <w:rFonts w:hint="eastAsia"/>
                <w:szCs w:val="21"/>
              </w:rPr>
              <w:t>所</w:t>
            </w:r>
            <w:r>
              <w:rPr>
                <w:rFonts w:hint="eastAsia"/>
                <w:szCs w:val="21"/>
              </w:rPr>
              <w:t>、家庭と連携を密にしたうえで、保育</w:t>
            </w:r>
            <w:r w:rsidR="00C6432D">
              <w:rPr>
                <w:rFonts w:hint="eastAsia"/>
                <w:szCs w:val="21"/>
              </w:rPr>
              <w:t>所</w:t>
            </w:r>
            <w:r>
              <w:rPr>
                <w:rFonts w:hint="eastAsia"/>
                <w:szCs w:val="21"/>
              </w:rPr>
              <w:t>栄養士と打ち合わせを行い、実施すること。</w:t>
            </w:r>
          </w:p>
        </w:tc>
      </w:tr>
      <w:tr w:rsidR="00EB0007" w14:paraId="05A5D150" w14:textId="2E6AA990" w:rsidTr="00F638FA">
        <w:tc>
          <w:tcPr>
            <w:tcW w:w="1860" w:type="dxa"/>
          </w:tcPr>
          <w:p w14:paraId="559D1119" w14:textId="093456D9" w:rsidR="00EB0007" w:rsidRDefault="00EB0007" w:rsidP="003A576E">
            <w:pPr>
              <w:jc w:val="left"/>
              <w:rPr>
                <w:szCs w:val="21"/>
              </w:rPr>
            </w:pPr>
            <w:r>
              <w:rPr>
                <w:rFonts w:hint="eastAsia"/>
                <w:szCs w:val="21"/>
              </w:rPr>
              <w:t>その他</w:t>
            </w:r>
          </w:p>
        </w:tc>
        <w:tc>
          <w:tcPr>
            <w:tcW w:w="6634" w:type="dxa"/>
          </w:tcPr>
          <w:p w14:paraId="4CF7C31E" w14:textId="37911033" w:rsidR="00EB0007" w:rsidRDefault="00EB0007" w:rsidP="003A576E">
            <w:pPr>
              <w:jc w:val="left"/>
              <w:rPr>
                <w:szCs w:val="21"/>
              </w:rPr>
            </w:pPr>
            <w:r>
              <w:rPr>
                <w:rFonts w:hint="eastAsia"/>
                <w:szCs w:val="21"/>
              </w:rPr>
              <w:t>可能な範囲で発達に応じた配慮食の対応をする。また、体調不良児の食事にも臨機応変に対応すること。</w:t>
            </w:r>
          </w:p>
        </w:tc>
      </w:tr>
    </w:tbl>
    <w:p w14:paraId="543C2BF9" w14:textId="53275436" w:rsidR="00F638FA" w:rsidRDefault="00F638FA" w:rsidP="00C36D97">
      <w:pPr>
        <w:jc w:val="left"/>
        <w:rPr>
          <w:szCs w:val="21"/>
        </w:rPr>
      </w:pPr>
    </w:p>
    <w:p w14:paraId="26D673BC" w14:textId="0C22BE27" w:rsidR="00EB0007" w:rsidRDefault="00EB0007" w:rsidP="00C36D97">
      <w:pPr>
        <w:jc w:val="left"/>
        <w:rPr>
          <w:szCs w:val="21"/>
        </w:rPr>
      </w:pPr>
    </w:p>
    <w:p w14:paraId="2BE5A341" w14:textId="23B4BA39" w:rsidR="00EB0007" w:rsidRDefault="00EB0007" w:rsidP="00C36D97">
      <w:pPr>
        <w:jc w:val="left"/>
        <w:rPr>
          <w:szCs w:val="21"/>
        </w:rPr>
      </w:pPr>
    </w:p>
    <w:p w14:paraId="371ED76C" w14:textId="737D4D01" w:rsidR="00E1239D" w:rsidRPr="00C70ACD" w:rsidRDefault="00B56662" w:rsidP="00E1239D">
      <w:pPr>
        <w:jc w:val="left"/>
        <w:rPr>
          <w:b/>
          <w:bCs/>
          <w:szCs w:val="21"/>
        </w:rPr>
      </w:pPr>
      <w:r w:rsidRPr="00C70ACD">
        <w:rPr>
          <w:rFonts w:hint="eastAsia"/>
          <w:b/>
          <w:bCs/>
          <w:szCs w:val="21"/>
        </w:rPr>
        <w:t>９　施設、設備、器具等の使用</w:t>
      </w:r>
    </w:p>
    <w:p w14:paraId="29001DD8" w14:textId="4721723C" w:rsidR="00B56662" w:rsidRDefault="00B56662" w:rsidP="00B56662">
      <w:pPr>
        <w:ind w:left="420" w:hangingChars="200" w:hanging="420"/>
        <w:jc w:val="left"/>
        <w:rPr>
          <w:szCs w:val="21"/>
        </w:rPr>
      </w:pPr>
      <w:r>
        <w:rPr>
          <w:rFonts w:hint="eastAsia"/>
          <w:szCs w:val="21"/>
        </w:rPr>
        <w:t xml:space="preserve">　　　さくら保育所に備え付けた施設・設備・器具等については、日常的な手入れ、破損状況の点検等を行い、善良な管理のもとに使用すること。受託者の意向による補充や</w:t>
      </w:r>
    </w:p>
    <w:p w14:paraId="692855A4" w14:textId="3E93527F" w:rsidR="00B56662" w:rsidRDefault="00B56662" w:rsidP="00B56662">
      <w:pPr>
        <w:ind w:leftChars="200" w:left="420"/>
        <w:jc w:val="left"/>
        <w:rPr>
          <w:szCs w:val="21"/>
        </w:rPr>
      </w:pPr>
      <w:r>
        <w:rPr>
          <w:rFonts w:hint="eastAsia"/>
          <w:szCs w:val="21"/>
        </w:rPr>
        <w:t>追加を行うことは差し</w:t>
      </w:r>
      <w:r w:rsidR="006D550B">
        <w:rPr>
          <w:rFonts w:hint="eastAsia"/>
          <w:szCs w:val="21"/>
        </w:rPr>
        <w:t>支え</w:t>
      </w:r>
      <w:r>
        <w:rPr>
          <w:rFonts w:hint="eastAsia"/>
          <w:szCs w:val="21"/>
        </w:rPr>
        <w:t>ないが、受託者が行い、業務完了後は</w:t>
      </w:r>
      <w:r w:rsidR="00C6432D">
        <w:rPr>
          <w:rFonts w:hint="eastAsia"/>
          <w:szCs w:val="21"/>
        </w:rPr>
        <w:t>町</w:t>
      </w:r>
      <w:r>
        <w:rPr>
          <w:rFonts w:hint="eastAsia"/>
          <w:szCs w:val="21"/>
        </w:rPr>
        <w:t>に帰属するものとする。</w:t>
      </w:r>
    </w:p>
    <w:p w14:paraId="3934920D" w14:textId="222CFB63" w:rsidR="00B56662" w:rsidRDefault="00B56662" w:rsidP="00B56662">
      <w:pPr>
        <w:ind w:leftChars="200" w:left="420"/>
        <w:jc w:val="left"/>
        <w:rPr>
          <w:szCs w:val="21"/>
        </w:rPr>
      </w:pPr>
      <w:r>
        <w:rPr>
          <w:rFonts w:hint="eastAsia"/>
          <w:szCs w:val="21"/>
        </w:rPr>
        <w:t xml:space="preserve">　なお、業務遂行上必要な水道、電気、ガス等については</w:t>
      </w:r>
      <w:r w:rsidR="00C6432D">
        <w:rPr>
          <w:rFonts w:hint="eastAsia"/>
          <w:szCs w:val="21"/>
        </w:rPr>
        <w:t>町</w:t>
      </w:r>
      <w:r>
        <w:rPr>
          <w:rFonts w:hint="eastAsia"/>
          <w:szCs w:val="21"/>
        </w:rPr>
        <w:t>が準備するが、無駄のないよう、</w:t>
      </w:r>
      <w:r w:rsidR="00D66423">
        <w:rPr>
          <w:rFonts w:hint="eastAsia"/>
          <w:szCs w:val="21"/>
        </w:rPr>
        <w:t>適切に使用すること。</w:t>
      </w:r>
    </w:p>
    <w:p w14:paraId="0200D2E3" w14:textId="61D612FF" w:rsidR="00D66423" w:rsidRDefault="00D66423" w:rsidP="00B56662">
      <w:pPr>
        <w:ind w:leftChars="200" w:left="420"/>
        <w:jc w:val="left"/>
        <w:rPr>
          <w:szCs w:val="21"/>
        </w:rPr>
      </w:pPr>
      <w:r>
        <w:rPr>
          <w:rFonts w:hint="eastAsia"/>
          <w:szCs w:val="21"/>
        </w:rPr>
        <w:t xml:space="preserve">　受託者は、さくら保育所の提供する施設、調理用機器、調理器具、食器器具等について、受託者の責めに帰すべき事由によりを破損した場合、さくら保育所に報告し、遅滞なく原状に復するものとする。</w:t>
      </w:r>
    </w:p>
    <w:p w14:paraId="2DC212B1" w14:textId="6C26D31D" w:rsidR="00D66423" w:rsidRDefault="00D66423" w:rsidP="00B56662">
      <w:pPr>
        <w:ind w:leftChars="200" w:left="420"/>
        <w:jc w:val="left"/>
        <w:rPr>
          <w:szCs w:val="21"/>
        </w:rPr>
      </w:pPr>
    </w:p>
    <w:p w14:paraId="287DF58D" w14:textId="6FEDC40C" w:rsidR="00D66423" w:rsidRPr="00C70ACD" w:rsidRDefault="00D66423" w:rsidP="00D66423">
      <w:pPr>
        <w:jc w:val="left"/>
        <w:rPr>
          <w:b/>
          <w:bCs/>
          <w:szCs w:val="21"/>
        </w:rPr>
      </w:pPr>
      <w:r w:rsidRPr="00C70ACD">
        <w:rPr>
          <w:rFonts w:hint="eastAsia"/>
          <w:b/>
          <w:bCs/>
          <w:szCs w:val="21"/>
        </w:rPr>
        <w:t>１０　消耗品等の準備</w:t>
      </w:r>
    </w:p>
    <w:p w14:paraId="462D4CED" w14:textId="5F7871A6" w:rsidR="00D66423" w:rsidRDefault="00D66423" w:rsidP="00D66423">
      <w:pPr>
        <w:jc w:val="left"/>
        <w:rPr>
          <w:szCs w:val="21"/>
        </w:rPr>
      </w:pPr>
      <w:r>
        <w:rPr>
          <w:rFonts w:hint="eastAsia"/>
          <w:szCs w:val="21"/>
        </w:rPr>
        <w:t xml:space="preserve">　　食育業務に関する消耗品については、町で準備する。</w:t>
      </w:r>
    </w:p>
    <w:p w14:paraId="7E7629B6" w14:textId="32C99E60" w:rsidR="003A585C" w:rsidRDefault="00D66423" w:rsidP="00D66423">
      <w:pPr>
        <w:ind w:left="210" w:hangingChars="100" w:hanging="210"/>
        <w:jc w:val="left"/>
        <w:rPr>
          <w:szCs w:val="21"/>
        </w:rPr>
      </w:pPr>
      <w:r>
        <w:rPr>
          <w:rFonts w:hint="eastAsia"/>
          <w:szCs w:val="21"/>
        </w:rPr>
        <w:t xml:space="preserve">　　調理業務、洗浄業務等に必要な消耗品(衣</w:t>
      </w:r>
      <w:r w:rsidR="005A5943">
        <w:rPr>
          <w:rFonts w:hint="eastAsia"/>
          <w:szCs w:val="21"/>
        </w:rPr>
        <w:t>服</w:t>
      </w:r>
      <w:r>
        <w:rPr>
          <w:rFonts w:hint="eastAsia"/>
          <w:szCs w:val="21"/>
        </w:rPr>
        <w:t>類、洗剤類等)については受注者の負担で用意すること。</w:t>
      </w:r>
    </w:p>
    <w:p w14:paraId="0FAB6BD0" w14:textId="77777777" w:rsidR="003A585C" w:rsidRPr="00C6432D" w:rsidRDefault="003A585C" w:rsidP="00D66423">
      <w:pPr>
        <w:ind w:left="210" w:hangingChars="100" w:hanging="210"/>
        <w:jc w:val="left"/>
        <w:rPr>
          <w:szCs w:val="21"/>
        </w:rPr>
      </w:pPr>
    </w:p>
    <w:p w14:paraId="03AC8D06" w14:textId="77777777" w:rsidR="003A585C" w:rsidRPr="00C70ACD" w:rsidRDefault="003A585C" w:rsidP="00D66423">
      <w:pPr>
        <w:ind w:left="206" w:hangingChars="100" w:hanging="206"/>
        <w:jc w:val="left"/>
        <w:rPr>
          <w:b/>
          <w:bCs/>
          <w:szCs w:val="21"/>
        </w:rPr>
      </w:pPr>
      <w:r w:rsidRPr="00C70ACD">
        <w:rPr>
          <w:rFonts w:hint="eastAsia"/>
          <w:b/>
          <w:bCs/>
          <w:szCs w:val="21"/>
        </w:rPr>
        <w:t>１１　関係法令の遵守</w:t>
      </w:r>
    </w:p>
    <w:p w14:paraId="1B0CEAC5" w14:textId="77777777" w:rsidR="003A585C" w:rsidRDefault="003A585C" w:rsidP="00D66423">
      <w:pPr>
        <w:ind w:left="210" w:hangingChars="100" w:hanging="210"/>
        <w:jc w:val="left"/>
        <w:rPr>
          <w:szCs w:val="21"/>
        </w:rPr>
      </w:pPr>
      <w:r>
        <w:rPr>
          <w:rFonts w:hint="eastAsia"/>
          <w:szCs w:val="21"/>
        </w:rPr>
        <w:t xml:space="preserve">　　受託者は受託業務の遂行に当たり、児童福祉法、食品衛生法、労働基準法等の関係法令及びその他関連法規等を遵守し、その一切の責任を負う。</w:t>
      </w:r>
    </w:p>
    <w:p w14:paraId="1A11630D" w14:textId="77777777" w:rsidR="003A585C" w:rsidRDefault="003A585C" w:rsidP="00D66423">
      <w:pPr>
        <w:ind w:left="210" w:hangingChars="100" w:hanging="210"/>
        <w:jc w:val="left"/>
        <w:rPr>
          <w:szCs w:val="21"/>
        </w:rPr>
      </w:pPr>
    </w:p>
    <w:p w14:paraId="3EECA618" w14:textId="77777777" w:rsidR="003A585C" w:rsidRPr="00C70ACD" w:rsidRDefault="003A585C" w:rsidP="00D66423">
      <w:pPr>
        <w:ind w:left="206" w:hangingChars="100" w:hanging="206"/>
        <w:jc w:val="left"/>
        <w:rPr>
          <w:b/>
          <w:bCs/>
          <w:szCs w:val="21"/>
        </w:rPr>
      </w:pPr>
      <w:r w:rsidRPr="00C70ACD">
        <w:rPr>
          <w:rFonts w:hint="eastAsia"/>
          <w:b/>
          <w:bCs/>
          <w:szCs w:val="21"/>
        </w:rPr>
        <w:t>１２　業務の引き継ぎ</w:t>
      </w:r>
    </w:p>
    <w:p w14:paraId="6B83F337" w14:textId="21982F06" w:rsidR="003A585C" w:rsidRDefault="003A585C" w:rsidP="00D66423">
      <w:pPr>
        <w:ind w:left="210" w:hangingChars="100" w:hanging="210"/>
        <w:jc w:val="left"/>
        <w:rPr>
          <w:szCs w:val="21"/>
        </w:rPr>
      </w:pPr>
      <w:r>
        <w:rPr>
          <w:rFonts w:hint="eastAsia"/>
          <w:szCs w:val="21"/>
        </w:rPr>
        <w:t xml:space="preserve">　　円滑に業務を開始できるよう、受託業務開始前の令和</w:t>
      </w:r>
      <w:r w:rsidR="00C37E97">
        <w:rPr>
          <w:rFonts w:hint="eastAsia"/>
          <w:szCs w:val="21"/>
        </w:rPr>
        <w:t>８</w:t>
      </w:r>
      <w:r>
        <w:rPr>
          <w:rFonts w:hint="eastAsia"/>
          <w:szCs w:val="21"/>
        </w:rPr>
        <w:t>年</w:t>
      </w:r>
      <w:r w:rsidR="00C37E97">
        <w:rPr>
          <w:rFonts w:hint="eastAsia"/>
          <w:szCs w:val="21"/>
        </w:rPr>
        <w:t>３</w:t>
      </w:r>
      <w:r>
        <w:rPr>
          <w:rFonts w:hint="eastAsia"/>
          <w:szCs w:val="21"/>
        </w:rPr>
        <w:t>月１日から令和</w:t>
      </w:r>
      <w:r w:rsidR="00C37E97">
        <w:rPr>
          <w:rFonts w:hint="eastAsia"/>
          <w:szCs w:val="21"/>
        </w:rPr>
        <w:t>８</w:t>
      </w:r>
      <w:r>
        <w:rPr>
          <w:rFonts w:hint="eastAsia"/>
          <w:szCs w:val="21"/>
        </w:rPr>
        <w:t>年</w:t>
      </w:r>
      <w:r w:rsidR="00C37E97">
        <w:rPr>
          <w:rFonts w:hint="eastAsia"/>
          <w:szCs w:val="21"/>
        </w:rPr>
        <w:t>３</w:t>
      </w:r>
      <w:r>
        <w:rPr>
          <w:rFonts w:hint="eastAsia"/>
          <w:szCs w:val="21"/>
        </w:rPr>
        <w:t>月</w:t>
      </w:r>
      <w:r w:rsidR="00C37E97">
        <w:rPr>
          <w:rFonts w:hint="eastAsia"/>
          <w:szCs w:val="21"/>
        </w:rPr>
        <w:t>３１</w:t>
      </w:r>
      <w:r>
        <w:rPr>
          <w:rFonts w:hint="eastAsia"/>
          <w:szCs w:val="21"/>
        </w:rPr>
        <w:t>日を引継ぎ期間とし、引継ぎには、受託者の管理の下に実際に勤務する予定の者を充て、かつ、十分な研修を経た後に業務を開始すること。</w:t>
      </w:r>
    </w:p>
    <w:p w14:paraId="1832D66F" w14:textId="77777777" w:rsidR="003A585C" w:rsidRDefault="003A585C" w:rsidP="00D66423">
      <w:pPr>
        <w:ind w:left="210" w:hangingChars="100" w:hanging="210"/>
        <w:jc w:val="left"/>
        <w:rPr>
          <w:szCs w:val="21"/>
        </w:rPr>
      </w:pPr>
      <w:r>
        <w:rPr>
          <w:rFonts w:hint="eastAsia"/>
          <w:szCs w:val="21"/>
        </w:rPr>
        <w:t xml:space="preserve">　　また、受託者は契約の終了に際し、給食業務に支障のないように次の受託事業者に対し十分な期間(概ね１ヶ月程度)をもって引き継ぎを行うこと。</w:t>
      </w:r>
    </w:p>
    <w:p w14:paraId="34B9489A" w14:textId="3C03C5F6" w:rsidR="00C70ACD" w:rsidRDefault="00C70ACD" w:rsidP="00D66423">
      <w:pPr>
        <w:ind w:left="210" w:hangingChars="100" w:hanging="210"/>
        <w:jc w:val="left"/>
        <w:rPr>
          <w:szCs w:val="21"/>
        </w:rPr>
      </w:pPr>
      <w:r>
        <w:rPr>
          <w:rFonts w:hint="eastAsia"/>
          <w:szCs w:val="21"/>
        </w:rPr>
        <w:t xml:space="preserve">　　なお、町と協議のうえ、令和</w:t>
      </w:r>
      <w:r w:rsidR="008C2DD8">
        <w:rPr>
          <w:rFonts w:hint="eastAsia"/>
          <w:szCs w:val="21"/>
        </w:rPr>
        <w:t>８</w:t>
      </w:r>
      <w:r>
        <w:rPr>
          <w:rFonts w:hint="eastAsia"/>
          <w:szCs w:val="21"/>
        </w:rPr>
        <w:t>年</w:t>
      </w:r>
      <w:r w:rsidR="008C2DD8">
        <w:rPr>
          <w:rFonts w:hint="eastAsia"/>
          <w:szCs w:val="21"/>
        </w:rPr>
        <w:t>３</w:t>
      </w:r>
      <w:r>
        <w:rPr>
          <w:rFonts w:hint="eastAsia"/>
          <w:szCs w:val="21"/>
        </w:rPr>
        <w:t>月１日以前に引継ぎを開始することは差し支えない。</w:t>
      </w:r>
    </w:p>
    <w:p w14:paraId="0F86EB96" w14:textId="730E7C6C" w:rsidR="00D66423" w:rsidRDefault="00C70ACD" w:rsidP="00D66423">
      <w:pPr>
        <w:ind w:left="210" w:hangingChars="100" w:hanging="210"/>
        <w:jc w:val="left"/>
        <w:rPr>
          <w:szCs w:val="21"/>
        </w:rPr>
      </w:pPr>
      <w:r>
        <w:rPr>
          <w:rFonts w:hint="eastAsia"/>
          <w:szCs w:val="21"/>
        </w:rPr>
        <w:t xml:space="preserve">　　また、この引継ぎ期間に発生した経費については受託者の負担とする。</w:t>
      </w:r>
      <w:r w:rsidR="00D66423">
        <w:rPr>
          <w:rFonts w:hint="eastAsia"/>
          <w:szCs w:val="21"/>
        </w:rPr>
        <w:t xml:space="preserve">　</w:t>
      </w:r>
    </w:p>
    <w:p w14:paraId="287630E6" w14:textId="77777777" w:rsidR="00CD768D" w:rsidRDefault="00CD768D" w:rsidP="00CD768D">
      <w:pPr>
        <w:ind w:firstLineChars="200" w:firstLine="420"/>
      </w:pPr>
    </w:p>
    <w:p w14:paraId="54F8EF1B" w14:textId="77777777" w:rsidR="00CD768D" w:rsidRDefault="00CD768D" w:rsidP="00CD768D">
      <w:pPr>
        <w:ind w:firstLineChars="200" w:firstLine="420"/>
      </w:pPr>
    </w:p>
    <w:p w14:paraId="472CDBF0" w14:textId="77777777" w:rsidR="00CD768D" w:rsidRDefault="00CD768D" w:rsidP="00CD768D">
      <w:pPr>
        <w:ind w:firstLineChars="200" w:firstLine="420"/>
      </w:pPr>
    </w:p>
    <w:p w14:paraId="1E46CEC5" w14:textId="77777777" w:rsidR="00CD768D" w:rsidRDefault="00CD768D" w:rsidP="00CD768D">
      <w:pPr>
        <w:ind w:firstLineChars="200" w:firstLine="420"/>
      </w:pPr>
    </w:p>
    <w:p w14:paraId="7FC779C7" w14:textId="77777777" w:rsidR="00CD768D" w:rsidRDefault="00CD768D" w:rsidP="00CD768D">
      <w:pPr>
        <w:ind w:firstLineChars="200" w:firstLine="420"/>
      </w:pPr>
    </w:p>
    <w:p w14:paraId="36008B89" w14:textId="059B1A98" w:rsidR="00CD768D" w:rsidRDefault="00CD768D" w:rsidP="00CD768D">
      <w:pPr>
        <w:ind w:firstLineChars="200" w:firstLine="420"/>
      </w:pPr>
    </w:p>
    <w:p w14:paraId="2A57E341" w14:textId="77777777" w:rsidR="00712306" w:rsidRDefault="00712306" w:rsidP="00CD768D">
      <w:pPr>
        <w:ind w:firstLineChars="200" w:firstLine="420"/>
      </w:pPr>
    </w:p>
    <w:p w14:paraId="6DBF1B06" w14:textId="6FC7104E" w:rsidR="00CD768D" w:rsidRPr="00A23C88" w:rsidRDefault="00CD768D" w:rsidP="00A23C88">
      <w:pPr>
        <w:ind w:firstLineChars="200" w:firstLine="420"/>
      </w:pPr>
      <w:r>
        <w:rPr>
          <w:rFonts w:hint="eastAsia"/>
        </w:rPr>
        <w:t>【実施体制】</w:t>
      </w:r>
    </w:p>
    <w:p w14:paraId="36EFCB0D" w14:textId="41B23C46" w:rsidR="00CD768D" w:rsidRPr="00CA2135" w:rsidRDefault="00CD768D" w:rsidP="00CD768D">
      <w:pPr>
        <w:rPr>
          <w:b/>
          <w:bCs/>
        </w:rPr>
      </w:pPr>
      <w:r w:rsidRPr="00CA2135">
        <w:rPr>
          <w:rFonts w:hint="eastAsia"/>
          <w:b/>
          <w:bCs/>
        </w:rPr>
        <w:t>１　業務従事者</w:t>
      </w:r>
    </w:p>
    <w:p w14:paraId="284D8485" w14:textId="77777777" w:rsidR="00CD768D" w:rsidRDefault="00CD768D" w:rsidP="00CD768D">
      <w:pPr>
        <w:ind w:left="420" w:hangingChars="200" w:hanging="420"/>
      </w:pPr>
      <w:r>
        <w:rPr>
          <w:rFonts w:hint="eastAsia"/>
        </w:rPr>
        <w:t>（1）業務従事者のうち２名以上は正規従業員であり、かつ、栄養士、調理師等の有資格者であること。</w:t>
      </w:r>
    </w:p>
    <w:p w14:paraId="40E1B124" w14:textId="2840C211" w:rsidR="00CD768D" w:rsidRDefault="00CD768D" w:rsidP="00CD768D">
      <w:pPr>
        <w:ind w:leftChars="200" w:left="420" w:firstLineChars="50" w:firstLine="105"/>
      </w:pPr>
      <w:r>
        <w:rPr>
          <w:rFonts w:hint="eastAsia"/>
        </w:rPr>
        <w:t>正規従業員のうち１名以上は保育所の給食調理業務（離乳食作りを含む）に１年以上の経験を有することとし、その他の正規従業員についても、保育所又はそれに準ずる集団給食施設に１年以上の経験を有すること。</w:t>
      </w:r>
    </w:p>
    <w:p w14:paraId="2D558F37" w14:textId="4245B11B" w:rsidR="00CD768D" w:rsidRDefault="00CD768D" w:rsidP="00CD768D">
      <w:pPr>
        <w:ind w:left="420" w:hangingChars="200" w:hanging="420"/>
      </w:pPr>
      <w:r>
        <w:rPr>
          <w:rFonts w:hint="eastAsia"/>
        </w:rPr>
        <w:t>（2）⑴の従事者のうち１名を業務責任者とし、その他の業務従事者を指揮及び監督し、また保育所との連絡調整にあたらせること。</w:t>
      </w:r>
    </w:p>
    <w:p w14:paraId="4664025A" w14:textId="4D4BC090" w:rsidR="00CD768D" w:rsidRDefault="00CD768D" w:rsidP="00CD768D">
      <w:pPr>
        <w:ind w:leftChars="200" w:left="420" w:firstLineChars="100" w:firstLine="210"/>
      </w:pPr>
      <w:r>
        <w:rPr>
          <w:rFonts w:hint="eastAsia"/>
        </w:rPr>
        <w:t>業務責任者については、保育所又はそれに準ずる集団給食施設で責任者の経験があること。責任者の経験年数は要件としないが、食物アレルギー対応等、連絡調整を密に行うことが重要であることを十分に考慮し、責任者を定めること。</w:t>
      </w:r>
    </w:p>
    <w:p w14:paraId="75F7581C" w14:textId="208E46D5" w:rsidR="00CD768D" w:rsidRDefault="00CD768D" w:rsidP="00CD768D">
      <w:pPr>
        <w:ind w:leftChars="200" w:left="420" w:firstLineChars="100" w:firstLine="210"/>
      </w:pPr>
      <w:r>
        <w:rPr>
          <w:rFonts w:hint="eastAsia"/>
        </w:rPr>
        <w:t>また、業務責任者との調整に当たる者は、保育所では所長又は保育所栄養士（所長と保育所栄養士が不在の場合は所長が予め指定する者。以下「所長等」という。）とする。</w:t>
      </w:r>
    </w:p>
    <w:p w14:paraId="2CFC1ACA" w14:textId="77777777" w:rsidR="00CD768D" w:rsidRDefault="00CD768D" w:rsidP="00CD768D">
      <w:pPr>
        <w:ind w:left="420" w:hangingChars="200" w:hanging="420"/>
      </w:pPr>
      <w:r>
        <w:rPr>
          <w:rFonts w:hint="eastAsia"/>
        </w:rPr>
        <w:t>（3）⑴の従事者のうち１名を副責任者とし、業務責任者不在の場合にその任にあたらせること。</w:t>
      </w:r>
    </w:p>
    <w:p w14:paraId="5E9C9185" w14:textId="77777777" w:rsidR="00CD768D" w:rsidRDefault="00CD768D" w:rsidP="00CD768D">
      <w:pPr>
        <w:pStyle w:val="a3"/>
        <w:ind w:leftChars="0" w:left="570"/>
      </w:pPr>
      <w:r>
        <w:rPr>
          <w:rFonts w:hint="eastAsia"/>
        </w:rPr>
        <w:t>なお、他の施設で責任者又は副責任者の経験があることが望ましい。</w:t>
      </w:r>
    </w:p>
    <w:p w14:paraId="378788DD" w14:textId="77777777" w:rsidR="00CD768D" w:rsidRDefault="00CD768D" w:rsidP="00CD768D">
      <w:r>
        <w:rPr>
          <w:rFonts w:hint="eastAsia"/>
        </w:rPr>
        <w:t>（4）⑴以外の従事者にあたっても、経験のある有資格者とするよう努めること。</w:t>
      </w:r>
    </w:p>
    <w:p w14:paraId="659A4F30" w14:textId="77777777" w:rsidR="00CD768D" w:rsidRDefault="00CD768D" w:rsidP="00CD768D">
      <w:r>
        <w:rPr>
          <w:rFonts w:hint="eastAsia"/>
        </w:rPr>
        <w:t>（5）安全な給食調理のため、作業量に見合った人員数を配置すること。</w:t>
      </w:r>
    </w:p>
    <w:p w14:paraId="6BDCDA86" w14:textId="77777777" w:rsidR="00CD768D" w:rsidRDefault="00CD768D" w:rsidP="00CD768D">
      <w:r>
        <w:rPr>
          <w:rFonts w:hint="eastAsia"/>
        </w:rPr>
        <w:t>（6）急病による欠勤も含め、従事者の休暇等に対応できる代替職員を確保しておくこと。</w:t>
      </w:r>
    </w:p>
    <w:p w14:paraId="12B82AB6" w14:textId="77777777" w:rsidR="00CD768D" w:rsidRDefault="00CD768D" w:rsidP="00CD768D">
      <w:r>
        <w:rPr>
          <w:rFonts w:hint="eastAsia"/>
        </w:rPr>
        <w:t>（7）業務責任者、副責任者の中から食品衛生責任者及び火元責任者を定めること。</w:t>
      </w:r>
    </w:p>
    <w:p w14:paraId="3E4B4E7A" w14:textId="77777777" w:rsidR="00CD768D" w:rsidRDefault="00CD768D" w:rsidP="00CD768D">
      <w:pPr>
        <w:ind w:left="420" w:hangingChars="200" w:hanging="420"/>
      </w:pPr>
      <w:r>
        <w:rPr>
          <w:rFonts w:hint="eastAsia"/>
        </w:rPr>
        <w:t>（8）食品衛生責任者は食品衛生法等に基づく業務、火元責任者は消防法等に基づく業務を行うこと。</w:t>
      </w:r>
    </w:p>
    <w:p w14:paraId="6A0E674C" w14:textId="77777777" w:rsidR="00CD768D" w:rsidRDefault="00CD768D" w:rsidP="00CD768D">
      <w:pPr>
        <w:ind w:left="420" w:hangingChars="200" w:hanging="420"/>
      </w:pPr>
      <w:r>
        <w:rPr>
          <w:rFonts w:hint="eastAsia"/>
        </w:rPr>
        <w:t>（9）自らが調理した食事を子どもと一緒に食べ、食事の楽しさやおいしさを共感し合う等、保育の場にも積極的に赴き、子どもと関わるように努めること。</w:t>
      </w:r>
    </w:p>
    <w:p w14:paraId="459DCBAA" w14:textId="77777777" w:rsidR="00CD768D" w:rsidRDefault="00CD768D" w:rsidP="00CD768D">
      <w:pPr>
        <w:ind w:left="420" w:hangingChars="200" w:hanging="420"/>
      </w:pPr>
      <w:r>
        <w:rPr>
          <w:rFonts w:hint="eastAsia"/>
        </w:rPr>
        <w:t>（10）子どもが愛情のこもった食事であると実感できるよう、調理に込めた思いを伝えることなどを通して、感謝の気持ちを育てる役割を担うこと。</w:t>
      </w:r>
    </w:p>
    <w:p w14:paraId="519B18AA" w14:textId="5E6D4E84" w:rsidR="00CD768D" w:rsidRDefault="00CD768D" w:rsidP="00CD768D">
      <w:r>
        <w:rPr>
          <w:rFonts w:hint="eastAsia"/>
        </w:rPr>
        <w:t>（11）保育所にふさわしい資質のある人材を配置すること。</w:t>
      </w:r>
    </w:p>
    <w:p w14:paraId="460E1EC7" w14:textId="483F3EB7" w:rsidR="00CD768D" w:rsidRDefault="00CD768D" w:rsidP="00CD768D">
      <w:pPr>
        <w:pStyle w:val="a3"/>
        <w:ind w:leftChars="200" w:hangingChars="200" w:hanging="420"/>
      </w:pPr>
      <w:r>
        <w:rPr>
          <w:rFonts w:hint="eastAsia"/>
        </w:rPr>
        <w:t>ア　保育所職員等と分担して業務を実施するため、受託者の立場で良好なコミュニケーションがとれること。</w:t>
      </w:r>
    </w:p>
    <w:p w14:paraId="26BF9D26" w14:textId="3D55CCFF" w:rsidR="00CD768D" w:rsidRDefault="00CD768D" w:rsidP="00CD768D">
      <w:pPr>
        <w:ind w:left="840" w:hangingChars="400" w:hanging="840"/>
      </w:pPr>
      <w:r>
        <w:rPr>
          <w:rFonts w:hint="eastAsia"/>
        </w:rPr>
        <w:t xml:space="preserve">　　イ　正規従業員は衛生管理のほか、乳幼児の食事、食物アレルギー、離乳食などの研修を受けていること。</w:t>
      </w:r>
    </w:p>
    <w:p w14:paraId="1FA6164D" w14:textId="77777777" w:rsidR="00CD768D" w:rsidRDefault="00CD768D" w:rsidP="00CD768D">
      <w:pPr>
        <w:ind w:left="840" w:hangingChars="400" w:hanging="840"/>
      </w:pPr>
    </w:p>
    <w:p w14:paraId="1FFC8104" w14:textId="77777777" w:rsidR="00CD768D" w:rsidRPr="00D10124" w:rsidRDefault="00CD768D" w:rsidP="00CD768D">
      <w:pPr>
        <w:ind w:left="824" w:hangingChars="400" w:hanging="824"/>
        <w:rPr>
          <w:b/>
          <w:bCs/>
        </w:rPr>
      </w:pPr>
      <w:r w:rsidRPr="00D10124">
        <w:rPr>
          <w:rFonts w:hint="eastAsia"/>
          <w:b/>
          <w:bCs/>
        </w:rPr>
        <w:t>２　業務従事者の教育、研修及び人材育成</w:t>
      </w:r>
    </w:p>
    <w:p w14:paraId="34EE317F" w14:textId="1AC08534" w:rsidR="00CD768D" w:rsidRDefault="00CD768D" w:rsidP="00A23C88">
      <w:pPr>
        <w:ind w:left="420" w:hangingChars="200" w:hanging="420"/>
      </w:pPr>
      <w:r>
        <w:rPr>
          <w:rFonts w:hint="eastAsia"/>
        </w:rPr>
        <w:t xml:space="preserve">　　</w:t>
      </w:r>
      <w:r w:rsidR="00A23C88">
        <w:rPr>
          <w:rFonts w:hint="eastAsia"/>
        </w:rPr>
        <w:t xml:space="preserve">　</w:t>
      </w:r>
      <w:r>
        <w:rPr>
          <w:rFonts w:hint="eastAsia"/>
        </w:rPr>
        <w:t>衛生管理、施設等の維持管理、保育所給食調理、食育等が円滑に行われるよう、業務</w:t>
      </w:r>
      <w:r>
        <w:rPr>
          <w:rFonts w:hint="eastAsia"/>
        </w:rPr>
        <w:lastRenderedPageBreak/>
        <w:t>従事者に対して定期的に研修、指導を実施して資質向上に努め、研修結果を「研修実施</w:t>
      </w:r>
      <w:r w:rsidR="00A23C88">
        <w:rPr>
          <w:rFonts w:hint="eastAsia"/>
        </w:rPr>
        <w:t xml:space="preserve">　　</w:t>
      </w:r>
      <w:r>
        <w:rPr>
          <w:rFonts w:hint="eastAsia"/>
        </w:rPr>
        <w:t>報告書（様式１１）」により、町に報告すること。</w:t>
      </w:r>
    </w:p>
    <w:p w14:paraId="30EDB412" w14:textId="5C898104" w:rsidR="00CD768D" w:rsidRDefault="00CD768D" w:rsidP="00A23C88">
      <w:pPr>
        <w:ind w:left="420" w:hangingChars="200" w:hanging="420"/>
      </w:pPr>
      <w:r>
        <w:rPr>
          <w:rFonts w:hint="eastAsia"/>
        </w:rPr>
        <w:t xml:space="preserve">　　</w:t>
      </w:r>
      <w:r w:rsidR="00A23C88">
        <w:rPr>
          <w:rFonts w:hint="eastAsia"/>
        </w:rPr>
        <w:t xml:space="preserve">　</w:t>
      </w:r>
      <w:r>
        <w:rPr>
          <w:rFonts w:hint="eastAsia"/>
        </w:rPr>
        <w:t>新たに採用した場合は、初任者研修を実施し、研修結果を同報告書により、町に報告すること。また、業務従事者の動機づけを高めるよう努めること。</w:t>
      </w:r>
    </w:p>
    <w:p w14:paraId="2A21F5B3" w14:textId="77777777" w:rsidR="00CD768D" w:rsidRDefault="00CD768D" w:rsidP="00CD768D">
      <w:pPr>
        <w:ind w:left="210" w:hangingChars="100" w:hanging="210"/>
      </w:pPr>
    </w:p>
    <w:p w14:paraId="73DBA1BA" w14:textId="77777777" w:rsidR="00CD768D" w:rsidRPr="00D10124" w:rsidRDefault="00CD768D" w:rsidP="00CD768D">
      <w:pPr>
        <w:ind w:left="206" w:hangingChars="100" w:hanging="206"/>
        <w:rPr>
          <w:b/>
          <w:bCs/>
        </w:rPr>
      </w:pPr>
      <w:r w:rsidRPr="00D10124">
        <w:rPr>
          <w:rFonts w:hint="eastAsia"/>
          <w:b/>
          <w:bCs/>
        </w:rPr>
        <w:t>３　業務従事者の服務等</w:t>
      </w:r>
    </w:p>
    <w:p w14:paraId="4BD84445" w14:textId="77777777" w:rsidR="00CD768D" w:rsidRDefault="00CD768D" w:rsidP="00CD768D">
      <w:r>
        <w:rPr>
          <w:rFonts w:hint="eastAsia"/>
        </w:rPr>
        <w:t>（1）個人情報の保護を徹底すること。</w:t>
      </w:r>
    </w:p>
    <w:p w14:paraId="42BFF3E4" w14:textId="0FF9BDE6" w:rsidR="00CD768D" w:rsidRDefault="00CD768D" w:rsidP="00CD768D">
      <w:pPr>
        <w:ind w:left="420" w:hangingChars="200" w:hanging="420"/>
      </w:pPr>
      <w:r>
        <w:rPr>
          <w:rFonts w:hint="eastAsia"/>
        </w:rPr>
        <w:t>（2）保育所敷地内の禁煙を守り、保育所内に関係者以外の</w:t>
      </w:r>
      <w:r w:rsidR="00EB0007">
        <w:rPr>
          <w:rFonts w:hint="eastAsia"/>
        </w:rPr>
        <w:t>者</w:t>
      </w:r>
      <w:r>
        <w:rPr>
          <w:rFonts w:hint="eastAsia"/>
        </w:rPr>
        <w:t>を入れないとともに、業務に関係の無い物品を調理室に持ち込まないなど、良識ある行動をすること。</w:t>
      </w:r>
    </w:p>
    <w:p w14:paraId="58FC5016" w14:textId="51D1B249" w:rsidR="00CD768D" w:rsidRDefault="00CD768D" w:rsidP="00CD768D">
      <w:pPr>
        <w:ind w:left="420" w:hangingChars="200" w:hanging="420"/>
      </w:pPr>
      <w:r>
        <w:rPr>
          <w:rFonts w:hint="eastAsia"/>
        </w:rPr>
        <w:t>（3）保護者、児童に対しても笑顔で挨拶するなど、保育所で働く一員としての自覚を持って行動すること。</w:t>
      </w:r>
    </w:p>
    <w:p w14:paraId="62994929" w14:textId="77777777" w:rsidR="00CD768D" w:rsidRPr="00CD768D" w:rsidRDefault="00CD768D" w:rsidP="00CD768D"/>
    <w:p w14:paraId="2D989CB0" w14:textId="1F414554" w:rsidR="00CD768D" w:rsidRPr="00D10124" w:rsidRDefault="00CD768D" w:rsidP="00CD768D">
      <w:pPr>
        <w:rPr>
          <w:b/>
          <w:bCs/>
        </w:rPr>
      </w:pPr>
      <w:r w:rsidRPr="00D10124">
        <w:rPr>
          <w:rFonts w:hint="eastAsia"/>
          <w:b/>
          <w:bCs/>
        </w:rPr>
        <w:t>４　業務従事者の管理及び</w:t>
      </w:r>
      <w:r>
        <w:rPr>
          <w:rFonts w:hint="eastAsia"/>
          <w:b/>
          <w:bCs/>
        </w:rPr>
        <w:t>町</w:t>
      </w:r>
      <w:r w:rsidRPr="00D10124">
        <w:rPr>
          <w:rFonts w:hint="eastAsia"/>
          <w:b/>
          <w:bCs/>
        </w:rPr>
        <w:t>との調整</w:t>
      </w:r>
    </w:p>
    <w:p w14:paraId="52BFC9E7" w14:textId="22275278" w:rsidR="00CD768D" w:rsidRDefault="00CD768D" w:rsidP="00A23C88">
      <w:pPr>
        <w:ind w:left="420" w:hangingChars="200" w:hanging="420"/>
      </w:pPr>
      <w:r>
        <w:rPr>
          <w:rFonts w:hint="eastAsia"/>
        </w:rPr>
        <w:t xml:space="preserve">　　</w:t>
      </w:r>
      <w:r w:rsidR="00A23C88">
        <w:rPr>
          <w:rFonts w:hint="eastAsia"/>
        </w:rPr>
        <w:t xml:space="preserve">　</w:t>
      </w:r>
      <w:r>
        <w:rPr>
          <w:rFonts w:hint="eastAsia"/>
        </w:rPr>
        <w:t>業務従事者の勤務状況や業務の履行状況、健康状態を的確に把握し、心身ともに良好な状態で業務ができるようにすること。</w:t>
      </w:r>
    </w:p>
    <w:p w14:paraId="22B18513" w14:textId="59937B2B" w:rsidR="00CD768D" w:rsidRDefault="00CD768D" w:rsidP="00A23C88">
      <w:pPr>
        <w:ind w:left="420" w:hangingChars="200" w:hanging="420"/>
      </w:pPr>
      <w:r>
        <w:rPr>
          <w:rFonts w:hint="eastAsia"/>
        </w:rPr>
        <w:t xml:space="preserve">　　</w:t>
      </w:r>
      <w:r w:rsidR="00A23C88">
        <w:rPr>
          <w:rFonts w:hint="eastAsia"/>
        </w:rPr>
        <w:t xml:space="preserve">　</w:t>
      </w:r>
      <w:r>
        <w:rPr>
          <w:rFonts w:hint="eastAsia"/>
        </w:rPr>
        <w:t>また、業務従事者と保育所との調整が滞った場合や、町からの要望、苦情などに対し、速やかに対応できる体制を整え、対応すること。</w:t>
      </w:r>
    </w:p>
    <w:p w14:paraId="0F4B01CC" w14:textId="77777777" w:rsidR="00CD768D" w:rsidRPr="00CD768D" w:rsidRDefault="00CD768D" w:rsidP="00CD768D">
      <w:pPr>
        <w:ind w:left="210" w:hangingChars="100" w:hanging="210"/>
      </w:pPr>
    </w:p>
    <w:p w14:paraId="4B90A50F" w14:textId="77777777" w:rsidR="00CD768D" w:rsidRDefault="00CD768D" w:rsidP="00CD768D">
      <w:pPr>
        <w:ind w:left="210" w:hangingChars="100" w:hanging="210"/>
      </w:pPr>
      <w:r>
        <w:rPr>
          <w:rFonts w:hint="eastAsia"/>
        </w:rPr>
        <w:t xml:space="preserve">　　【提出資料】</w:t>
      </w:r>
    </w:p>
    <w:p w14:paraId="071901E6" w14:textId="77777777" w:rsidR="00CD768D" w:rsidRDefault="00CD768D" w:rsidP="00CD768D">
      <w:pPr>
        <w:ind w:leftChars="100" w:left="210" w:firstLineChars="100" w:firstLine="210"/>
      </w:pPr>
      <w:r>
        <w:rPr>
          <w:rFonts w:hint="eastAsia"/>
        </w:rPr>
        <w:t>受託者は、次により報告書を作成し、その都度、各提出先に１部を提出すること。</w:t>
      </w:r>
    </w:p>
    <w:p w14:paraId="656A990A" w14:textId="77777777" w:rsidR="00CD768D" w:rsidRPr="00D10124" w:rsidRDefault="00CD768D" w:rsidP="00CD768D">
      <w:pPr>
        <w:ind w:left="206" w:hangingChars="100" w:hanging="206"/>
        <w:rPr>
          <w:b/>
          <w:bCs/>
        </w:rPr>
      </w:pPr>
      <w:r w:rsidRPr="00D10124">
        <w:rPr>
          <w:rFonts w:hint="eastAsia"/>
          <w:b/>
          <w:bCs/>
        </w:rPr>
        <w:t>１　業務開始前</w:t>
      </w:r>
    </w:p>
    <w:p w14:paraId="457DEF39" w14:textId="21248C02" w:rsidR="00CD768D" w:rsidRDefault="00CD768D" w:rsidP="00CD768D">
      <w:pPr>
        <w:ind w:left="210" w:hangingChars="100" w:hanging="210"/>
      </w:pPr>
      <w:r>
        <w:rPr>
          <w:rFonts w:hint="eastAsia"/>
        </w:rPr>
        <w:t xml:space="preserve">　　</w:t>
      </w:r>
      <w:r w:rsidR="001570AF">
        <w:rPr>
          <w:rFonts w:hint="eastAsia"/>
        </w:rPr>
        <w:t xml:space="preserve">　</w:t>
      </w:r>
      <w:r>
        <w:rPr>
          <w:rFonts w:hint="eastAsia"/>
        </w:rPr>
        <w:t>受託者は委託業務開始２週間前までに下記に掲げる書類を提出すること。</w:t>
      </w:r>
    </w:p>
    <w:tbl>
      <w:tblPr>
        <w:tblStyle w:val="a4"/>
        <w:tblW w:w="0" w:type="auto"/>
        <w:tblInd w:w="210" w:type="dxa"/>
        <w:tblLook w:val="04A0" w:firstRow="1" w:lastRow="0" w:firstColumn="1" w:lastColumn="0" w:noHBand="0" w:noVBand="1"/>
      </w:tblPr>
      <w:tblGrid>
        <w:gridCol w:w="4463"/>
        <w:gridCol w:w="1843"/>
      </w:tblGrid>
      <w:tr w:rsidR="006114F6" w14:paraId="2CFF1853" w14:textId="77777777" w:rsidTr="00776110">
        <w:tc>
          <w:tcPr>
            <w:tcW w:w="4463" w:type="dxa"/>
            <w:vMerge w:val="restart"/>
            <w:vAlign w:val="center"/>
          </w:tcPr>
          <w:p w14:paraId="0B4F2857" w14:textId="77777777" w:rsidR="006114F6" w:rsidRDefault="006114F6" w:rsidP="00776110">
            <w:pPr>
              <w:jc w:val="center"/>
            </w:pPr>
            <w:r>
              <w:rPr>
                <w:rFonts w:hint="eastAsia"/>
              </w:rPr>
              <w:t>報告書</w:t>
            </w:r>
          </w:p>
        </w:tc>
        <w:tc>
          <w:tcPr>
            <w:tcW w:w="1843" w:type="dxa"/>
            <w:vAlign w:val="center"/>
          </w:tcPr>
          <w:p w14:paraId="76CB41C8" w14:textId="77777777" w:rsidR="006114F6" w:rsidRDefault="006114F6" w:rsidP="00776110">
            <w:pPr>
              <w:jc w:val="center"/>
            </w:pPr>
            <w:r>
              <w:rPr>
                <w:rFonts w:hint="eastAsia"/>
              </w:rPr>
              <w:t>提出先</w:t>
            </w:r>
          </w:p>
        </w:tc>
      </w:tr>
      <w:tr w:rsidR="006114F6" w14:paraId="76B3CF70" w14:textId="77777777" w:rsidTr="00776110">
        <w:tc>
          <w:tcPr>
            <w:tcW w:w="4463" w:type="dxa"/>
            <w:vMerge/>
          </w:tcPr>
          <w:p w14:paraId="5154F3E7" w14:textId="77777777" w:rsidR="006114F6" w:rsidRDefault="006114F6" w:rsidP="00776110"/>
        </w:tc>
        <w:tc>
          <w:tcPr>
            <w:tcW w:w="1843" w:type="dxa"/>
            <w:vAlign w:val="center"/>
          </w:tcPr>
          <w:p w14:paraId="431DD742" w14:textId="520FE2C7" w:rsidR="006114F6" w:rsidRDefault="006114F6" w:rsidP="00776110">
            <w:pPr>
              <w:jc w:val="center"/>
            </w:pPr>
            <w:r>
              <w:rPr>
                <w:rFonts w:hint="eastAsia"/>
              </w:rPr>
              <w:t>保育所</w:t>
            </w:r>
          </w:p>
        </w:tc>
      </w:tr>
      <w:tr w:rsidR="006114F6" w14:paraId="672A6279" w14:textId="77777777" w:rsidTr="00776110">
        <w:tc>
          <w:tcPr>
            <w:tcW w:w="4463" w:type="dxa"/>
          </w:tcPr>
          <w:p w14:paraId="6B29F7B1" w14:textId="77777777" w:rsidR="006114F6" w:rsidRDefault="006114F6" w:rsidP="00776110">
            <w:r>
              <w:rPr>
                <w:rFonts w:hint="eastAsia"/>
              </w:rPr>
              <w:t>調理業務従事者報告書</w:t>
            </w:r>
          </w:p>
          <w:p w14:paraId="441032D1" w14:textId="77777777" w:rsidR="006114F6" w:rsidRDefault="006114F6" w:rsidP="00776110">
            <w:r>
              <w:rPr>
                <w:rFonts w:hint="eastAsia"/>
              </w:rPr>
              <w:t xml:space="preserve">　≪添付書類≫</w:t>
            </w:r>
          </w:p>
          <w:p w14:paraId="3C7A5CF5" w14:textId="77777777" w:rsidR="006114F6" w:rsidRDefault="006114F6" w:rsidP="00776110">
            <w:r>
              <w:rPr>
                <w:rFonts w:hint="eastAsia"/>
              </w:rPr>
              <w:t xml:space="preserve">　　栄養士・調理師免許の写し</w:t>
            </w:r>
          </w:p>
          <w:p w14:paraId="3D4D0576" w14:textId="77777777" w:rsidR="006114F6" w:rsidRDefault="006114F6" w:rsidP="00776110">
            <w:r>
              <w:rPr>
                <w:rFonts w:hint="eastAsia"/>
              </w:rPr>
              <w:t xml:space="preserve">　　健康診断結果の写し</w:t>
            </w:r>
          </w:p>
          <w:p w14:paraId="4ED74D44" w14:textId="77777777" w:rsidR="006114F6" w:rsidRDefault="006114F6" w:rsidP="00776110">
            <w:r>
              <w:rPr>
                <w:rFonts w:hint="eastAsia"/>
              </w:rPr>
              <w:t xml:space="preserve">　　細菌検査結果の写し（従事前１５日以内）</w:t>
            </w:r>
          </w:p>
        </w:tc>
        <w:tc>
          <w:tcPr>
            <w:tcW w:w="1843" w:type="dxa"/>
            <w:vAlign w:val="center"/>
          </w:tcPr>
          <w:p w14:paraId="34BC1BE5" w14:textId="77777777" w:rsidR="006114F6" w:rsidRDefault="006114F6" w:rsidP="00776110">
            <w:pPr>
              <w:jc w:val="center"/>
            </w:pPr>
            <w:r>
              <w:rPr>
                <w:rFonts w:hint="eastAsia"/>
              </w:rPr>
              <w:t>〇</w:t>
            </w:r>
          </w:p>
        </w:tc>
      </w:tr>
      <w:tr w:rsidR="006114F6" w14:paraId="140359FF" w14:textId="77777777" w:rsidTr="00776110">
        <w:tc>
          <w:tcPr>
            <w:tcW w:w="4463" w:type="dxa"/>
          </w:tcPr>
          <w:p w14:paraId="6010B736" w14:textId="77777777" w:rsidR="006114F6" w:rsidRDefault="006114F6" w:rsidP="00776110">
            <w:r>
              <w:rPr>
                <w:rFonts w:hint="eastAsia"/>
              </w:rPr>
              <w:t>調理業務代替従事者報告書</w:t>
            </w:r>
          </w:p>
          <w:p w14:paraId="7C518B19" w14:textId="77777777" w:rsidR="006114F6" w:rsidRDefault="006114F6" w:rsidP="00776110">
            <w:r>
              <w:rPr>
                <w:rFonts w:hint="eastAsia"/>
              </w:rPr>
              <w:t xml:space="preserve">　≪添付書類≫</w:t>
            </w:r>
          </w:p>
          <w:p w14:paraId="5F524148" w14:textId="77777777" w:rsidR="006114F6" w:rsidRDefault="006114F6" w:rsidP="00776110">
            <w:r>
              <w:rPr>
                <w:rFonts w:hint="eastAsia"/>
              </w:rPr>
              <w:t xml:space="preserve">　　栄養士・調理師免許の写し</w:t>
            </w:r>
          </w:p>
          <w:p w14:paraId="719F4317" w14:textId="77777777" w:rsidR="006114F6" w:rsidRDefault="006114F6" w:rsidP="00776110">
            <w:r>
              <w:rPr>
                <w:rFonts w:hint="eastAsia"/>
              </w:rPr>
              <w:t xml:space="preserve">　　健康診断結果の写し</w:t>
            </w:r>
          </w:p>
          <w:p w14:paraId="05DDC4B1" w14:textId="77777777" w:rsidR="006114F6" w:rsidRPr="007C7318" w:rsidRDefault="006114F6" w:rsidP="00776110">
            <w:r>
              <w:rPr>
                <w:rFonts w:hint="eastAsia"/>
              </w:rPr>
              <w:t xml:space="preserve">　　細菌検査結果の写し（従事前１５日以内）</w:t>
            </w:r>
          </w:p>
        </w:tc>
        <w:tc>
          <w:tcPr>
            <w:tcW w:w="1843" w:type="dxa"/>
            <w:vAlign w:val="center"/>
          </w:tcPr>
          <w:p w14:paraId="27CF6D2E" w14:textId="77777777" w:rsidR="006114F6" w:rsidRDefault="006114F6" w:rsidP="00776110">
            <w:pPr>
              <w:jc w:val="center"/>
            </w:pPr>
            <w:r>
              <w:rPr>
                <w:rFonts w:hint="eastAsia"/>
              </w:rPr>
              <w:t>〇</w:t>
            </w:r>
          </w:p>
        </w:tc>
      </w:tr>
      <w:tr w:rsidR="006114F6" w14:paraId="5C036F71" w14:textId="77777777" w:rsidTr="006114F6">
        <w:tc>
          <w:tcPr>
            <w:tcW w:w="4463" w:type="dxa"/>
          </w:tcPr>
          <w:p w14:paraId="5FA056DD" w14:textId="77777777" w:rsidR="006114F6" w:rsidRDefault="006114F6" w:rsidP="00776110">
            <w:r>
              <w:rPr>
                <w:rFonts w:hint="eastAsia"/>
              </w:rPr>
              <w:t>調理業務従事者経歴書</w:t>
            </w:r>
          </w:p>
        </w:tc>
        <w:tc>
          <w:tcPr>
            <w:tcW w:w="1843" w:type="dxa"/>
            <w:vAlign w:val="center"/>
          </w:tcPr>
          <w:p w14:paraId="25314436" w14:textId="77777777" w:rsidR="006114F6" w:rsidRDefault="006114F6" w:rsidP="006114F6">
            <w:pPr>
              <w:jc w:val="center"/>
            </w:pPr>
            <w:r>
              <w:rPr>
                <w:rFonts w:hint="eastAsia"/>
              </w:rPr>
              <w:t>〇</w:t>
            </w:r>
          </w:p>
        </w:tc>
      </w:tr>
      <w:tr w:rsidR="006114F6" w14:paraId="4EC4BEB0" w14:textId="77777777" w:rsidTr="006114F6">
        <w:tc>
          <w:tcPr>
            <w:tcW w:w="4463" w:type="dxa"/>
          </w:tcPr>
          <w:p w14:paraId="0AD7306C" w14:textId="77777777" w:rsidR="006114F6" w:rsidRDefault="006114F6" w:rsidP="00776110">
            <w:r>
              <w:rPr>
                <w:rFonts w:hint="eastAsia"/>
              </w:rPr>
              <w:t>業務代行者指名書</w:t>
            </w:r>
          </w:p>
        </w:tc>
        <w:tc>
          <w:tcPr>
            <w:tcW w:w="1843" w:type="dxa"/>
            <w:vAlign w:val="center"/>
          </w:tcPr>
          <w:p w14:paraId="7C696810" w14:textId="77777777" w:rsidR="006114F6" w:rsidRDefault="006114F6" w:rsidP="006114F6">
            <w:pPr>
              <w:jc w:val="center"/>
            </w:pPr>
            <w:r>
              <w:rPr>
                <w:rFonts w:hint="eastAsia"/>
              </w:rPr>
              <w:t>〇</w:t>
            </w:r>
          </w:p>
        </w:tc>
      </w:tr>
      <w:tr w:rsidR="006114F6" w14:paraId="75EACF59" w14:textId="77777777" w:rsidTr="006114F6">
        <w:tc>
          <w:tcPr>
            <w:tcW w:w="4463" w:type="dxa"/>
          </w:tcPr>
          <w:p w14:paraId="6CD432E3" w14:textId="77777777" w:rsidR="006114F6" w:rsidRDefault="006114F6" w:rsidP="00776110">
            <w:r>
              <w:rPr>
                <w:rFonts w:hint="eastAsia"/>
              </w:rPr>
              <w:lastRenderedPageBreak/>
              <w:t>翌月勤務シフト表</w:t>
            </w:r>
          </w:p>
        </w:tc>
        <w:tc>
          <w:tcPr>
            <w:tcW w:w="1843" w:type="dxa"/>
            <w:vAlign w:val="center"/>
          </w:tcPr>
          <w:p w14:paraId="23B11D36" w14:textId="77777777" w:rsidR="006114F6" w:rsidRDefault="006114F6" w:rsidP="006114F6">
            <w:pPr>
              <w:jc w:val="center"/>
            </w:pPr>
            <w:r>
              <w:rPr>
                <w:rFonts w:hint="eastAsia"/>
              </w:rPr>
              <w:t>〇</w:t>
            </w:r>
          </w:p>
        </w:tc>
      </w:tr>
      <w:tr w:rsidR="006114F6" w14:paraId="1A1292AA" w14:textId="77777777" w:rsidTr="006114F6">
        <w:tc>
          <w:tcPr>
            <w:tcW w:w="4463" w:type="dxa"/>
          </w:tcPr>
          <w:p w14:paraId="4C21917A" w14:textId="77777777" w:rsidR="006114F6" w:rsidRDefault="006114F6" w:rsidP="006114F6">
            <w:r>
              <w:rPr>
                <w:rFonts w:hint="eastAsia"/>
              </w:rPr>
              <w:t>研修実施計画書</w:t>
            </w:r>
          </w:p>
        </w:tc>
        <w:tc>
          <w:tcPr>
            <w:tcW w:w="1843" w:type="dxa"/>
            <w:vAlign w:val="center"/>
          </w:tcPr>
          <w:p w14:paraId="3ED6D0CF" w14:textId="77777777" w:rsidR="006114F6" w:rsidRDefault="006114F6" w:rsidP="006114F6">
            <w:pPr>
              <w:jc w:val="center"/>
            </w:pPr>
            <w:r>
              <w:rPr>
                <w:rFonts w:hint="eastAsia"/>
              </w:rPr>
              <w:t>〇</w:t>
            </w:r>
          </w:p>
        </w:tc>
      </w:tr>
    </w:tbl>
    <w:p w14:paraId="3E7F704A" w14:textId="37632740" w:rsidR="00CD768D" w:rsidRDefault="00CD768D" w:rsidP="00AB72A0">
      <w:pPr>
        <w:ind w:left="420" w:hangingChars="200" w:hanging="420"/>
      </w:pPr>
      <w:r>
        <w:rPr>
          <w:rFonts w:hint="eastAsia"/>
        </w:rPr>
        <w:t xml:space="preserve">　※健康診断結果の写しについては労働安全衛生法に定める健康診断結果であるが定期健康診断であっても胸部エックス線検査については必須とする。</w:t>
      </w:r>
    </w:p>
    <w:p w14:paraId="3A0399E7" w14:textId="77777777" w:rsidR="00CD768D" w:rsidRDefault="00CD768D" w:rsidP="00CD768D">
      <w:pPr>
        <w:ind w:left="210" w:hangingChars="100" w:hanging="210"/>
      </w:pPr>
    </w:p>
    <w:p w14:paraId="373416A6" w14:textId="4BCFB7CA" w:rsidR="00CD768D" w:rsidRPr="0027236A" w:rsidRDefault="00CD768D" w:rsidP="00CD768D">
      <w:pPr>
        <w:ind w:left="206" w:hangingChars="100" w:hanging="206"/>
        <w:rPr>
          <w:b/>
          <w:bCs/>
        </w:rPr>
      </w:pPr>
      <w:r w:rsidRPr="0027236A">
        <w:rPr>
          <w:rFonts w:hint="eastAsia"/>
          <w:b/>
          <w:bCs/>
        </w:rPr>
        <w:t>２　毎日の業務終了時</w:t>
      </w:r>
    </w:p>
    <w:tbl>
      <w:tblPr>
        <w:tblStyle w:val="a4"/>
        <w:tblW w:w="0" w:type="auto"/>
        <w:tblInd w:w="210" w:type="dxa"/>
        <w:tblLook w:val="04A0" w:firstRow="1" w:lastRow="0" w:firstColumn="1" w:lastColumn="0" w:noHBand="0" w:noVBand="1"/>
      </w:tblPr>
      <w:tblGrid>
        <w:gridCol w:w="4463"/>
        <w:gridCol w:w="1843"/>
      </w:tblGrid>
      <w:tr w:rsidR="006114F6" w14:paraId="3723D3CA" w14:textId="77777777" w:rsidTr="00776110">
        <w:tc>
          <w:tcPr>
            <w:tcW w:w="4463" w:type="dxa"/>
            <w:vMerge w:val="restart"/>
            <w:vAlign w:val="center"/>
          </w:tcPr>
          <w:p w14:paraId="6455AF13" w14:textId="77777777" w:rsidR="006114F6" w:rsidRDefault="006114F6" w:rsidP="00776110">
            <w:pPr>
              <w:jc w:val="center"/>
            </w:pPr>
            <w:r>
              <w:rPr>
                <w:rFonts w:hint="eastAsia"/>
              </w:rPr>
              <w:t>報告書</w:t>
            </w:r>
          </w:p>
        </w:tc>
        <w:tc>
          <w:tcPr>
            <w:tcW w:w="1843" w:type="dxa"/>
            <w:vAlign w:val="center"/>
          </w:tcPr>
          <w:p w14:paraId="462A64C3" w14:textId="77777777" w:rsidR="006114F6" w:rsidRDefault="006114F6" w:rsidP="00776110">
            <w:pPr>
              <w:jc w:val="center"/>
            </w:pPr>
            <w:r>
              <w:rPr>
                <w:rFonts w:hint="eastAsia"/>
              </w:rPr>
              <w:t>提出先</w:t>
            </w:r>
          </w:p>
        </w:tc>
      </w:tr>
      <w:tr w:rsidR="006114F6" w14:paraId="0DE5D79F" w14:textId="77777777" w:rsidTr="00776110">
        <w:tc>
          <w:tcPr>
            <w:tcW w:w="4463" w:type="dxa"/>
            <w:vMerge/>
          </w:tcPr>
          <w:p w14:paraId="7480BC41" w14:textId="77777777" w:rsidR="006114F6" w:rsidRDefault="006114F6" w:rsidP="00776110"/>
        </w:tc>
        <w:tc>
          <w:tcPr>
            <w:tcW w:w="1843" w:type="dxa"/>
            <w:vAlign w:val="center"/>
          </w:tcPr>
          <w:p w14:paraId="09C2FB95" w14:textId="636292B2" w:rsidR="006114F6" w:rsidRDefault="006114F6" w:rsidP="00776110">
            <w:pPr>
              <w:jc w:val="center"/>
            </w:pPr>
            <w:r>
              <w:rPr>
                <w:rFonts w:hint="eastAsia"/>
              </w:rPr>
              <w:t>保育所</w:t>
            </w:r>
          </w:p>
        </w:tc>
      </w:tr>
      <w:tr w:rsidR="006114F6" w14:paraId="2C6D7338" w14:textId="77777777" w:rsidTr="00776110">
        <w:tc>
          <w:tcPr>
            <w:tcW w:w="4463" w:type="dxa"/>
          </w:tcPr>
          <w:p w14:paraId="458D980C" w14:textId="6EE6E16C" w:rsidR="006114F6" w:rsidRDefault="006114F6" w:rsidP="00776110">
            <w:r>
              <w:rPr>
                <w:rFonts w:hint="eastAsia"/>
              </w:rPr>
              <w:t>衛生管理日常点検票・</w:t>
            </w:r>
            <w:r w:rsidR="00B020AC">
              <w:rPr>
                <w:rFonts w:hint="eastAsia"/>
              </w:rPr>
              <w:t>給食日誌</w:t>
            </w:r>
          </w:p>
        </w:tc>
        <w:tc>
          <w:tcPr>
            <w:tcW w:w="1843" w:type="dxa"/>
            <w:vAlign w:val="center"/>
          </w:tcPr>
          <w:p w14:paraId="640EE16B" w14:textId="77777777" w:rsidR="006114F6" w:rsidRDefault="006114F6" w:rsidP="00776110">
            <w:pPr>
              <w:jc w:val="center"/>
            </w:pPr>
            <w:r>
              <w:rPr>
                <w:rFonts w:hint="eastAsia"/>
              </w:rPr>
              <w:t>〇</w:t>
            </w:r>
          </w:p>
        </w:tc>
      </w:tr>
      <w:tr w:rsidR="006114F6" w14:paraId="0D5B4FE9" w14:textId="77777777" w:rsidTr="00776110">
        <w:tc>
          <w:tcPr>
            <w:tcW w:w="4463" w:type="dxa"/>
          </w:tcPr>
          <w:p w14:paraId="62690410" w14:textId="704BFAC1" w:rsidR="006114F6" w:rsidRDefault="006114F6" w:rsidP="00776110">
            <w:r>
              <w:rPr>
                <w:rFonts w:hint="eastAsia"/>
              </w:rPr>
              <w:t>検収簿</w:t>
            </w:r>
          </w:p>
        </w:tc>
        <w:tc>
          <w:tcPr>
            <w:tcW w:w="1843" w:type="dxa"/>
            <w:vAlign w:val="center"/>
          </w:tcPr>
          <w:p w14:paraId="71CDC435" w14:textId="77777777" w:rsidR="006114F6" w:rsidRDefault="006114F6" w:rsidP="00776110">
            <w:pPr>
              <w:jc w:val="center"/>
            </w:pPr>
            <w:r>
              <w:rPr>
                <w:rFonts w:hint="eastAsia"/>
              </w:rPr>
              <w:t>〇</w:t>
            </w:r>
          </w:p>
        </w:tc>
      </w:tr>
    </w:tbl>
    <w:p w14:paraId="0315529F" w14:textId="77777777" w:rsidR="00CD768D" w:rsidRDefault="00CD768D" w:rsidP="00CD768D">
      <w:pPr>
        <w:ind w:left="210" w:hangingChars="100" w:hanging="210"/>
      </w:pPr>
    </w:p>
    <w:p w14:paraId="640F6158" w14:textId="77777777" w:rsidR="00CD768D" w:rsidRPr="0027236A" w:rsidRDefault="00CD768D" w:rsidP="00A23C88">
      <w:pPr>
        <w:rPr>
          <w:b/>
          <w:bCs/>
        </w:rPr>
      </w:pPr>
      <w:r w:rsidRPr="0027236A">
        <w:rPr>
          <w:rFonts w:hint="eastAsia"/>
          <w:b/>
          <w:bCs/>
        </w:rPr>
        <w:t>３　毎月の業務終了時</w:t>
      </w:r>
    </w:p>
    <w:tbl>
      <w:tblPr>
        <w:tblStyle w:val="a4"/>
        <w:tblW w:w="0" w:type="auto"/>
        <w:tblInd w:w="210" w:type="dxa"/>
        <w:tblLook w:val="04A0" w:firstRow="1" w:lastRow="0" w:firstColumn="1" w:lastColumn="0" w:noHBand="0" w:noVBand="1"/>
      </w:tblPr>
      <w:tblGrid>
        <w:gridCol w:w="4463"/>
        <w:gridCol w:w="1843"/>
      </w:tblGrid>
      <w:tr w:rsidR="006114F6" w14:paraId="482B0944" w14:textId="77777777" w:rsidTr="00776110">
        <w:tc>
          <w:tcPr>
            <w:tcW w:w="4463" w:type="dxa"/>
            <w:vMerge w:val="restart"/>
            <w:vAlign w:val="center"/>
          </w:tcPr>
          <w:p w14:paraId="3D166708" w14:textId="77777777" w:rsidR="006114F6" w:rsidRDefault="006114F6" w:rsidP="00776110">
            <w:pPr>
              <w:jc w:val="center"/>
            </w:pPr>
            <w:r>
              <w:rPr>
                <w:rFonts w:hint="eastAsia"/>
              </w:rPr>
              <w:t>報告書</w:t>
            </w:r>
          </w:p>
        </w:tc>
        <w:tc>
          <w:tcPr>
            <w:tcW w:w="1843" w:type="dxa"/>
            <w:vAlign w:val="center"/>
          </w:tcPr>
          <w:p w14:paraId="1F7B6444" w14:textId="77777777" w:rsidR="006114F6" w:rsidRDefault="006114F6" w:rsidP="00776110">
            <w:pPr>
              <w:jc w:val="center"/>
            </w:pPr>
            <w:r>
              <w:rPr>
                <w:rFonts w:hint="eastAsia"/>
              </w:rPr>
              <w:t>提出先</w:t>
            </w:r>
          </w:p>
        </w:tc>
      </w:tr>
      <w:tr w:rsidR="006114F6" w14:paraId="7954C1BC" w14:textId="77777777" w:rsidTr="00776110">
        <w:tc>
          <w:tcPr>
            <w:tcW w:w="4463" w:type="dxa"/>
            <w:vMerge/>
          </w:tcPr>
          <w:p w14:paraId="360F559D" w14:textId="77777777" w:rsidR="006114F6" w:rsidRDefault="006114F6" w:rsidP="00776110"/>
        </w:tc>
        <w:tc>
          <w:tcPr>
            <w:tcW w:w="1843" w:type="dxa"/>
            <w:vAlign w:val="center"/>
          </w:tcPr>
          <w:p w14:paraId="05542EB2" w14:textId="53B0A4C5" w:rsidR="006114F6" w:rsidRDefault="006114F6" w:rsidP="00776110">
            <w:pPr>
              <w:jc w:val="center"/>
            </w:pPr>
            <w:r>
              <w:rPr>
                <w:rFonts w:hint="eastAsia"/>
              </w:rPr>
              <w:t>保育所</w:t>
            </w:r>
          </w:p>
        </w:tc>
      </w:tr>
      <w:tr w:rsidR="006114F6" w14:paraId="4B334FBB" w14:textId="77777777" w:rsidTr="00776110">
        <w:tc>
          <w:tcPr>
            <w:tcW w:w="4463" w:type="dxa"/>
          </w:tcPr>
          <w:p w14:paraId="43995111" w14:textId="77777777" w:rsidR="006114F6" w:rsidRDefault="006114F6" w:rsidP="00776110">
            <w:r>
              <w:rPr>
                <w:rFonts w:hint="eastAsia"/>
              </w:rPr>
              <w:t>調理業務完了報告書</w:t>
            </w:r>
          </w:p>
        </w:tc>
        <w:tc>
          <w:tcPr>
            <w:tcW w:w="1843" w:type="dxa"/>
            <w:vAlign w:val="center"/>
          </w:tcPr>
          <w:p w14:paraId="6BC7D81C" w14:textId="77777777" w:rsidR="006114F6" w:rsidRDefault="006114F6" w:rsidP="00776110">
            <w:pPr>
              <w:jc w:val="center"/>
            </w:pPr>
            <w:r>
              <w:rPr>
                <w:rFonts w:hint="eastAsia"/>
              </w:rPr>
              <w:t>〇</w:t>
            </w:r>
          </w:p>
        </w:tc>
      </w:tr>
      <w:tr w:rsidR="006114F6" w14:paraId="20EEED15" w14:textId="77777777" w:rsidTr="00776110">
        <w:tc>
          <w:tcPr>
            <w:tcW w:w="4463" w:type="dxa"/>
          </w:tcPr>
          <w:p w14:paraId="0A868849" w14:textId="77777777" w:rsidR="006114F6" w:rsidRDefault="006114F6" w:rsidP="00776110">
            <w:r>
              <w:rPr>
                <w:rFonts w:hint="eastAsia"/>
              </w:rPr>
              <w:t>翌月勤務シフト表</w:t>
            </w:r>
          </w:p>
        </w:tc>
        <w:tc>
          <w:tcPr>
            <w:tcW w:w="1843" w:type="dxa"/>
            <w:vAlign w:val="center"/>
          </w:tcPr>
          <w:p w14:paraId="662719B5" w14:textId="77777777" w:rsidR="006114F6" w:rsidRDefault="006114F6" w:rsidP="00776110">
            <w:pPr>
              <w:jc w:val="center"/>
            </w:pPr>
            <w:r>
              <w:rPr>
                <w:rFonts w:hint="eastAsia"/>
              </w:rPr>
              <w:t>〇</w:t>
            </w:r>
          </w:p>
        </w:tc>
      </w:tr>
      <w:tr w:rsidR="006114F6" w14:paraId="4AB2C06A" w14:textId="77777777" w:rsidTr="00776110">
        <w:tc>
          <w:tcPr>
            <w:tcW w:w="4463" w:type="dxa"/>
          </w:tcPr>
          <w:p w14:paraId="090A04B1" w14:textId="7BDF77D0" w:rsidR="006114F6" w:rsidRDefault="006114F6" w:rsidP="00776110">
            <w:r>
              <w:rPr>
                <w:rFonts w:hint="eastAsia"/>
              </w:rPr>
              <w:t>保育所給食用物資受払簿</w:t>
            </w:r>
          </w:p>
        </w:tc>
        <w:tc>
          <w:tcPr>
            <w:tcW w:w="1843" w:type="dxa"/>
            <w:vAlign w:val="center"/>
          </w:tcPr>
          <w:p w14:paraId="6062A768" w14:textId="77777777" w:rsidR="006114F6" w:rsidRDefault="006114F6" w:rsidP="00776110">
            <w:pPr>
              <w:jc w:val="center"/>
            </w:pPr>
            <w:r>
              <w:rPr>
                <w:rFonts w:hint="eastAsia"/>
              </w:rPr>
              <w:t>〇</w:t>
            </w:r>
          </w:p>
        </w:tc>
      </w:tr>
      <w:tr w:rsidR="006114F6" w14:paraId="4126E38D" w14:textId="77777777" w:rsidTr="00776110">
        <w:tc>
          <w:tcPr>
            <w:tcW w:w="4463" w:type="dxa"/>
          </w:tcPr>
          <w:p w14:paraId="468C7740" w14:textId="77777777" w:rsidR="006114F6" w:rsidRDefault="006114F6" w:rsidP="00776110">
            <w:r>
              <w:rPr>
                <w:rFonts w:hint="eastAsia"/>
              </w:rPr>
              <w:t>食器・器具等破損状況報告書</w:t>
            </w:r>
          </w:p>
        </w:tc>
        <w:tc>
          <w:tcPr>
            <w:tcW w:w="1843" w:type="dxa"/>
            <w:vAlign w:val="center"/>
          </w:tcPr>
          <w:p w14:paraId="15C7BCCD" w14:textId="77777777" w:rsidR="006114F6" w:rsidRDefault="006114F6" w:rsidP="00776110">
            <w:pPr>
              <w:jc w:val="center"/>
            </w:pPr>
            <w:r>
              <w:rPr>
                <w:rFonts w:hint="eastAsia"/>
              </w:rPr>
              <w:t>〇</w:t>
            </w:r>
          </w:p>
        </w:tc>
      </w:tr>
    </w:tbl>
    <w:p w14:paraId="0BF46D45" w14:textId="77777777" w:rsidR="00CD768D" w:rsidRDefault="00CD768D" w:rsidP="00CD768D">
      <w:pPr>
        <w:ind w:leftChars="100" w:left="210"/>
      </w:pPr>
    </w:p>
    <w:p w14:paraId="3B10A9C3" w14:textId="77777777" w:rsidR="00CD768D" w:rsidRPr="0027236A" w:rsidRDefault="00CD768D" w:rsidP="00A23C88">
      <w:pPr>
        <w:rPr>
          <w:b/>
          <w:bCs/>
        </w:rPr>
      </w:pPr>
      <w:r w:rsidRPr="0027236A">
        <w:rPr>
          <w:rFonts w:hint="eastAsia"/>
          <w:b/>
          <w:bCs/>
        </w:rPr>
        <w:t>４　その他</w:t>
      </w:r>
    </w:p>
    <w:tbl>
      <w:tblPr>
        <w:tblStyle w:val="a4"/>
        <w:tblW w:w="0" w:type="auto"/>
        <w:tblInd w:w="210" w:type="dxa"/>
        <w:tblLook w:val="04A0" w:firstRow="1" w:lastRow="0" w:firstColumn="1" w:lastColumn="0" w:noHBand="0" w:noVBand="1"/>
      </w:tblPr>
      <w:tblGrid>
        <w:gridCol w:w="1887"/>
        <w:gridCol w:w="4561"/>
        <w:gridCol w:w="992"/>
      </w:tblGrid>
      <w:tr w:rsidR="006114F6" w14:paraId="308201CB" w14:textId="77777777" w:rsidTr="00776110">
        <w:tc>
          <w:tcPr>
            <w:tcW w:w="1887" w:type="dxa"/>
            <w:vMerge w:val="restart"/>
            <w:vAlign w:val="center"/>
          </w:tcPr>
          <w:p w14:paraId="094D7270" w14:textId="77777777" w:rsidR="006114F6" w:rsidRDefault="006114F6" w:rsidP="00776110">
            <w:pPr>
              <w:jc w:val="center"/>
            </w:pPr>
            <w:r>
              <w:rPr>
                <w:rFonts w:hint="eastAsia"/>
              </w:rPr>
              <w:t>提出時期</w:t>
            </w:r>
          </w:p>
        </w:tc>
        <w:tc>
          <w:tcPr>
            <w:tcW w:w="4561" w:type="dxa"/>
            <w:vMerge w:val="restart"/>
            <w:vAlign w:val="center"/>
          </w:tcPr>
          <w:p w14:paraId="7B2BE8EF" w14:textId="77777777" w:rsidR="006114F6" w:rsidRDefault="006114F6" w:rsidP="00776110">
            <w:pPr>
              <w:jc w:val="center"/>
            </w:pPr>
            <w:r>
              <w:rPr>
                <w:rFonts w:hint="eastAsia"/>
              </w:rPr>
              <w:t>報告書</w:t>
            </w:r>
          </w:p>
        </w:tc>
        <w:tc>
          <w:tcPr>
            <w:tcW w:w="992" w:type="dxa"/>
            <w:vAlign w:val="center"/>
          </w:tcPr>
          <w:p w14:paraId="5E940625" w14:textId="77777777" w:rsidR="006114F6" w:rsidRDefault="006114F6" w:rsidP="00776110">
            <w:pPr>
              <w:jc w:val="center"/>
            </w:pPr>
            <w:r>
              <w:rPr>
                <w:rFonts w:hint="eastAsia"/>
              </w:rPr>
              <w:t>提出先</w:t>
            </w:r>
          </w:p>
        </w:tc>
      </w:tr>
      <w:tr w:rsidR="006114F6" w14:paraId="17379A41" w14:textId="77777777" w:rsidTr="00776110">
        <w:tc>
          <w:tcPr>
            <w:tcW w:w="1887" w:type="dxa"/>
            <w:vMerge/>
          </w:tcPr>
          <w:p w14:paraId="068BA7AF" w14:textId="77777777" w:rsidR="006114F6" w:rsidRDefault="006114F6" w:rsidP="00776110">
            <w:pPr>
              <w:jc w:val="center"/>
            </w:pPr>
          </w:p>
        </w:tc>
        <w:tc>
          <w:tcPr>
            <w:tcW w:w="4561" w:type="dxa"/>
            <w:vMerge/>
          </w:tcPr>
          <w:p w14:paraId="36AC9D5F" w14:textId="77777777" w:rsidR="006114F6" w:rsidRDefault="006114F6" w:rsidP="00776110"/>
        </w:tc>
        <w:tc>
          <w:tcPr>
            <w:tcW w:w="992" w:type="dxa"/>
            <w:vAlign w:val="center"/>
          </w:tcPr>
          <w:p w14:paraId="171E1337" w14:textId="77F51677" w:rsidR="006114F6" w:rsidRDefault="006114F6" w:rsidP="00776110">
            <w:pPr>
              <w:jc w:val="center"/>
            </w:pPr>
            <w:r>
              <w:rPr>
                <w:rFonts w:hint="eastAsia"/>
              </w:rPr>
              <w:t>保育所</w:t>
            </w:r>
          </w:p>
        </w:tc>
      </w:tr>
      <w:tr w:rsidR="006114F6" w14:paraId="765A5C67" w14:textId="77777777" w:rsidTr="00776110">
        <w:tc>
          <w:tcPr>
            <w:tcW w:w="1887" w:type="dxa"/>
            <w:vMerge w:val="restart"/>
          </w:tcPr>
          <w:p w14:paraId="4B256796" w14:textId="77777777" w:rsidR="006114F6" w:rsidRDefault="006114F6" w:rsidP="00776110">
            <w:r>
              <w:rPr>
                <w:rFonts w:hint="eastAsia"/>
              </w:rPr>
              <w:t>変更する前に提出</w:t>
            </w:r>
          </w:p>
        </w:tc>
        <w:tc>
          <w:tcPr>
            <w:tcW w:w="4561" w:type="dxa"/>
          </w:tcPr>
          <w:p w14:paraId="7503B344" w14:textId="77777777" w:rsidR="006114F6" w:rsidRDefault="006114F6" w:rsidP="00776110">
            <w:r>
              <w:rPr>
                <w:rFonts w:hint="eastAsia"/>
              </w:rPr>
              <w:t>調理業務従事者変更報告書</w:t>
            </w:r>
          </w:p>
          <w:p w14:paraId="2A012660" w14:textId="77777777" w:rsidR="006114F6" w:rsidRDefault="006114F6" w:rsidP="00776110">
            <w:r>
              <w:rPr>
                <w:rFonts w:hint="eastAsia"/>
              </w:rPr>
              <w:t xml:space="preserve">　≪添付書類≫</w:t>
            </w:r>
          </w:p>
          <w:p w14:paraId="0929EF4B" w14:textId="77777777" w:rsidR="006114F6" w:rsidRDefault="006114F6" w:rsidP="00776110">
            <w:r>
              <w:rPr>
                <w:rFonts w:hint="eastAsia"/>
              </w:rPr>
              <w:t xml:space="preserve">　　栄養士・調理師免許の写し</w:t>
            </w:r>
          </w:p>
          <w:p w14:paraId="28CDCF7D" w14:textId="77777777" w:rsidR="006114F6" w:rsidRDefault="006114F6" w:rsidP="00776110">
            <w:r>
              <w:rPr>
                <w:rFonts w:hint="eastAsia"/>
              </w:rPr>
              <w:t xml:space="preserve">　　健康診断結果の写し</w:t>
            </w:r>
          </w:p>
          <w:p w14:paraId="7A9DAD92" w14:textId="77777777" w:rsidR="006114F6" w:rsidRDefault="006114F6" w:rsidP="00776110">
            <w:r>
              <w:rPr>
                <w:rFonts w:hint="eastAsia"/>
              </w:rPr>
              <w:t xml:space="preserve">　　細菌検査結果の写し（従事前１５日以内）</w:t>
            </w:r>
          </w:p>
        </w:tc>
        <w:tc>
          <w:tcPr>
            <w:tcW w:w="992" w:type="dxa"/>
            <w:vAlign w:val="center"/>
          </w:tcPr>
          <w:p w14:paraId="0E18BEF7" w14:textId="77777777" w:rsidR="006114F6" w:rsidRDefault="006114F6" w:rsidP="00776110">
            <w:pPr>
              <w:jc w:val="center"/>
            </w:pPr>
            <w:r>
              <w:rPr>
                <w:rFonts w:hint="eastAsia"/>
              </w:rPr>
              <w:t>〇</w:t>
            </w:r>
          </w:p>
        </w:tc>
      </w:tr>
      <w:tr w:rsidR="006114F6" w14:paraId="22C1F529" w14:textId="77777777" w:rsidTr="00776110">
        <w:tc>
          <w:tcPr>
            <w:tcW w:w="1887" w:type="dxa"/>
            <w:vMerge/>
          </w:tcPr>
          <w:p w14:paraId="0397DF5F" w14:textId="77777777" w:rsidR="006114F6" w:rsidRDefault="006114F6" w:rsidP="00776110"/>
        </w:tc>
        <w:tc>
          <w:tcPr>
            <w:tcW w:w="4561" w:type="dxa"/>
          </w:tcPr>
          <w:p w14:paraId="7460EE0A" w14:textId="77777777" w:rsidR="006114F6" w:rsidRDefault="006114F6" w:rsidP="00776110">
            <w:r>
              <w:rPr>
                <w:rFonts w:hint="eastAsia"/>
              </w:rPr>
              <w:t>調理業務従事者経歴書</w:t>
            </w:r>
          </w:p>
        </w:tc>
        <w:tc>
          <w:tcPr>
            <w:tcW w:w="992" w:type="dxa"/>
            <w:vAlign w:val="center"/>
          </w:tcPr>
          <w:p w14:paraId="4598EE1E" w14:textId="77777777" w:rsidR="006114F6" w:rsidRDefault="006114F6" w:rsidP="00776110">
            <w:pPr>
              <w:jc w:val="center"/>
            </w:pPr>
            <w:r>
              <w:rPr>
                <w:rFonts w:hint="eastAsia"/>
              </w:rPr>
              <w:t>〇</w:t>
            </w:r>
          </w:p>
        </w:tc>
      </w:tr>
      <w:tr w:rsidR="006114F6" w14:paraId="410ACF08" w14:textId="77777777" w:rsidTr="00776110">
        <w:tc>
          <w:tcPr>
            <w:tcW w:w="1887" w:type="dxa"/>
            <w:vMerge w:val="restart"/>
          </w:tcPr>
          <w:p w14:paraId="05E6F3E6" w14:textId="77777777" w:rsidR="006114F6" w:rsidRDefault="006114F6" w:rsidP="00776110">
            <w:r>
              <w:rPr>
                <w:rFonts w:hint="eastAsia"/>
              </w:rPr>
              <w:t>実施結果判明後、速やかに提出</w:t>
            </w:r>
          </w:p>
        </w:tc>
        <w:tc>
          <w:tcPr>
            <w:tcW w:w="4561" w:type="dxa"/>
          </w:tcPr>
          <w:p w14:paraId="08277568" w14:textId="77777777" w:rsidR="006114F6" w:rsidRDefault="006114F6" w:rsidP="00776110">
            <w:r>
              <w:rPr>
                <w:rFonts w:hint="eastAsia"/>
              </w:rPr>
              <w:t>細菌検査成績報告書</w:t>
            </w:r>
          </w:p>
        </w:tc>
        <w:tc>
          <w:tcPr>
            <w:tcW w:w="992" w:type="dxa"/>
            <w:vAlign w:val="center"/>
          </w:tcPr>
          <w:p w14:paraId="6CCFC8C2" w14:textId="77777777" w:rsidR="006114F6" w:rsidRDefault="006114F6" w:rsidP="00776110">
            <w:pPr>
              <w:jc w:val="center"/>
            </w:pPr>
            <w:r>
              <w:rPr>
                <w:rFonts w:hint="eastAsia"/>
              </w:rPr>
              <w:t>〇</w:t>
            </w:r>
          </w:p>
        </w:tc>
      </w:tr>
      <w:tr w:rsidR="006114F6" w14:paraId="539A0901" w14:textId="77777777" w:rsidTr="00776110">
        <w:tc>
          <w:tcPr>
            <w:tcW w:w="1887" w:type="dxa"/>
            <w:vMerge/>
          </w:tcPr>
          <w:p w14:paraId="56B53AA6" w14:textId="77777777" w:rsidR="006114F6" w:rsidRDefault="006114F6" w:rsidP="00776110"/>
        </w:tc>
        <w:tc>
          <w:tcPr>
            <w:tcW w:w="4561" w:type="dxa"/>
          </w:tcPr>
          <w:p w14:paraId="0197DCDB" w14:textId="77777777" w:rsidR="006114F6" w:rsidRDefault="006114F6" w:rsidP="00776110">
            <w:r>
              <w:rPr>
                <w:rFonts w:hint="eastAsia"/>
              </w:rPr>
              <w:t>健康診断結果報告書</w:t>
            </w:r>
          </w:p>
        </w:tc>
        <w:tc>
          <w:tcPr>
            <w:tcW w:w="992" w:type="dxa"/>
            <w:vAlign w:val="center"/>
          </w:tcPr>
          <w:p w14:paraId="3A007C46" w14:textId="77777777" w:rsidR="006114F6" w:rsidRDefault="006114F6" w:rsidP="00776110">
            <w:pPr>
              <w:jc w:val="center"/>
            </w:pPr>
            <w:r>
              <w:rPr>
                <w:rFonts w:hint="eastAsia"/>
              </w:rPr>
              <w:t>〇</w:t>
            </w:r>
          </w:p>
        </w:tc>
      </w:tr>
      <w:tr w:rsidR="006114F6" w14:paraId="74AB692A" w14:textId="77777777" w:rsidTr="00776110">
        <w:tc>
          <w:tcPr>
            <w:tcW w:w="1887" w:type="dxa"/>
          </w:tcPr>
          <w:p w14:paraId="57584367" w14:textId="77777777" w:rsidR="006114F6" w:rsidRDefault="006114F6" w:rsidP="00776110">
            <w:r>
              <w:rPr>
                <w:rFonts w:hint="eastAsia"/>
              </w:rPr>
              <w:t>研修終了時</w:t>
            </w:r>
          </w:p>
        </w:tc>
        <w:tc>
          <w:tcPr>
            <w:tcW w:w="4561" w:type="dxa"/>
          </w:tcPr>
          <w:p w14:paraId="701EB0AA" w14:textId="77777777" w:rsidR="006114F6" w:rsidRDefault="006114F6" w:rsidP="00776110">
            <w:r>
              <w:rPr>
                <w:rFonts w:hint="eastAsia"/>
              </w:rPr>
              <w:t>研修実施報告書</w:t>
            </w:r>
          </w:p>
        </w:tc>
        <w:tc>
          <w:tcPr>
            <w:tcW w:w="992" w:type="dxa"/>
            <w:vAlign w:val="center"/>
          </w:tcPr>
          <w:p w14:paraId="646C5953" w14:textId="013B2E2C" w:rsidR="006114F6" w:rsidRDefault="00AB72A0" w:rsidP="00776110">
            <w:pPr>
              <w:jc w:val="center"/>
            </w:pPr>
            <w:r>
              <w:rPr>
                <w:rFonts w:hint="eastAsia"/>
              </w:rPr>
              <w:t>〇</w:t>
            </w:r>
          </w:p>
        </w:tc>
      </w:tr>
      <w:tr w:rsidR="00CD768D" w14:paraId="2CB467D5" w14:textId="77777777" w:rsidTr="006114F6">
        <w:tc>
          <w:tcPr>
            <w:tcW w:w="1887" w:type="dxa"/>
          </w:tcPr>
          <w:p w14:paraId="6EEE5A47" w14:textId="77777777" w:rsidR="00CD768D" w:rsidRDefault="00CD768D" w:rsidP="00776110">
            <w:r>
              <w:rPr>
                <w:rFonts w:hint="eastAsia"/>
              </w:rPr>
              <w:t>必要に応じて</w:t>
            </w:r>
          </w:p>
        </w:tc>
        <w:tc>
          <w:tcPr>
            <w:tcW w:w="5553" w:type="dxa"/>
            <w:gridSpan w:val="2"/>
          </w:tcPr>
          <w:p w14:paraId="490A56E5" w14:textId="6E4D60E2" w:rsidR="00CD768D" w:rsidRDefault="00CD768D" w:rsidP="00776110">
            <w:r>
              <w:rPr>
                <w:rFonts w:hint="eastAsia"/>
              </w:rPr>
              <w:t>その他</w:t>
            </w:r>
            <w:r w:rsidR="0090331B">
              <w:rPr>
                <w:rFonts w:hint="eastAsia"/>
              </w:rPr>
              <w:t>町</w:t>
            </w:r>
            <w:r>
              <w:rPr>
                <w:rFonts w:hint="eastAsia"/>
              </w:rPr>
              <w:t>が求める報告書等</w:t>
            </w:r>
          </w:p>
        </w:tc>
      </w:tr>
    </w:tbl>
    <w:p w14:paraId="20002BA6" w14:textId="49227AF2" w:rsidR="00CD768D" w:rsidRDefault="00CD768D" w:rsidP="00CD768D">
      <w:pPr>
        <w:ind w:leftChars="100" w:left="210"/>
      </w:pPr>
    </w:p>
    <w:p w14:paraId="4AD36EA1" w14:textId="566709B4" w:rsidR="00A23C88" w:rsidRDefault="00A23C88" w:rsidP="00CD768D">
      <w:pPr>
        <w:ind w:leftChars="100" w:left="210"/>
      </w:pPr>
    </w:p>
    <w:p w14:paraId="56F4CDE5" w14:textId="77777777" w:rsidR="00AB72A0" w:rsidRDefault="00AB72A0" w:rsidP="00AB72A0"/>
    <w:p w14:paraId="41974DE8" w14:textId="2818B56D" w:rsidR="00CD768D" w:rsidRDefault="00CD768D" w:rsidP="00AB72A0">
      <w:pPr>
        <w:ind w:firstLineChars="200" w:firstLine="420"/>
      </w:pPr>
      <w:r>
        <w:rPr>
          <w:rFonts w:hint="eastAsia"/>
        </w:rPr>
        <w:lastRenderedPageBreak/>
        <w:t>【履行確認】</w:t>
      </w:r>
    </w:p>
    <w:p w14:paraId="64948583" w14:textId="4E70FDDF" w:rsidR="00CD768D" w:rsidRDefault="00CD768D" w:rsidP="00AB72A0">
      <w:pPr>
        <w:ind w:leftChars="200" w:left="420" w:firstLineChars="100" w:firstLine="210"/>
      </w:pPr>
      <w:r>
        <w:rPr>
          <w:rFonts w:hint="eastAsia"/>
        </w:rPr>
        <w:t>受託者は毎月分の業務完了報告書のほか必要書類を翌月の１０日までに</w:t>
      </w:r>
      <w:r w:rsidR="006114F6">
        <w:rPr>
          <w:rFonts w:hint="eastAsia"/>
        </w:rPr>
        <w:t>町</w:t>
      </w:r>
      <w:r>
        <w:rPr>
          <w:rFonts w:hint="eastAsia"/>
        </w:rPr>
        <w:t>に提出すること。</w:t>
      </w:r>
    </w:p>
    <w:p w14:paraId="30D2D054" w14:textId="77777777" w:rsidR="00CD768D" w:rsidRDefault="00CD768D" w:rsidP="00CD768D">
      <w:pPr>
        <w:ind w:leftChars="100" w:left="210"/>
      </w:pPr>
      <w:r>
        <w:rPr>
          <w:rFonts w:hint="eastAsia"/>
        </w:rPr>
        <w:t xml:space="preserve">　【業務分担】</w:t>
      </w:r>
    </w:p>
    <w:p w14:paraId="228EE2E9" w14:textId="73E638A8" w:rsidR="00CD768D" w:rsidRDefault="00CD768D" w:rsidP="00AB72A0">
      <w:pPr>
        <w:ind w:leftChars="200" w:left="420" w:firstLineChars="100" w:firstLine="210"/>
      </w:pPr>
      <w:r>
        <w:rPr>
          <w:rFonts w:hint="eastAsia"/>
        </w:rPr>
        <w:t>本業務委託において、</w:t>
      </w:r>
      <w:r w:rsidR="006114F6">
        <w:rPr>
          <w:rFonts w:hint="eastAsia"/>
        </w:rPr>
        <w:t>町</w:t>
      </w:r>
      <w:r>
        <w:rPr>
          <w:rFonts w:hint="eastAsia"/>
        </w:rPr>
        <w:t>と受託者の業務分担は次のとおりとし、業務分担の一覧を下表に示す。</w:t>
      </w:r>
    </w:p>
    <w:p w14:paraId="5EA3C78E" w14:textId="77777777" w:rsidR="00CD768D" w:rsidRDefault="00CD768D" w:rsidP="00CD768D">
      <w:pPr>
        <w:ind w:leftChars="100" w:left="210"/>
      </w:pPr>
    </w:p>
    <w:p w14:paraId="4C2B744B" w14:textId="4751B191" w:rsidR="00CD768D" w:rsidRPr="0027236A" w:rsidRDefault="00CD768D" w:rsidP="00BD3E11">
      <w:pPr>
        <w:rPr>
          <w:b/>
          <w:bCs/>
        </w:rPr>
      </w:pPr>
      <w:r w:rsidRPr="0027236A">
        <w:rPr>
          <w:rFonts w:hint="eastAsia"/>
          <w:b/>
          <w:bCs/>
        </w:rPr>
        <w:t xml:space="preserve">１　</w:t>
      </w:r>
      <w:r w:rsidR="006114F6">
        <w:rPr>
          <w:rFonts w:hint="eastAsia"/>
          <w:b/>
          <w:bCs/>
        </w:rPr>
        <w:t>町</w:t>
      </w:r>
      <w:r w:rsidRPr="0027236A">
        <w:rPr>
          <w:rFonts w:hint="eastAsia"/>
          <w:b/>
          <w:bCs/>
        </w:rPr>
        <w:t>が行う業務</w:t>
      </w:r>
    </w:p>
    <w:p w14:paraId="3A1935B1" w14:textId="77777777" w:rsidR="00CD768D" w:rsidRDefault="00CD768D" w:rsidP="00BD3E11">
      <w:r>
        <w:rPr>
          <w:rFonts w:hint="eastAsia"/>
        </w:rPr>
        <w:t>（1）献立作成</w:t>
      </w:r>
    </w:p>
    <w:p w14:paraId="742D95F9" w14:textId="77777777" w:rsidR="00CD768D" w:rsidRDefault="00CD768D" w:rsidP="00BD3E11">
      <w:pPr>
        <w:ind w:firstLineChars="300" w:firstLine="630"/>
      </w:pPr>
      <w:r>
        <w:rPr>
          <w:rFonts w:hint="eastAsia"/>
        </w:rPr>
        <w:t>基本献立及び個別対応献立（離乳食、食物アレルギー食等）を作成する。</w:t>
      </w:r>
    </w:p>
    <w:p w14:paraId="13DF6706" w14:textId="77777777" w:rsidR="00CD768D" w:rsidRDefault="00CD768D" w:rsidP="00BD3E11">
      <w:r>
        <w:rPr>
          <w:rFonts w:hint="eastAsia"/>
        </w:rPr>
        <w:t>（2）食数の発注</w:t>
      </w:r>
    </w:p>
    <w:p w14:paraId="7C800481" w14:textId="4FED7B6E" w:rsidR="00CD768D" w:rsidRDefault="00CD768D" w:rsidP="00BD3E11">
      <w:pPr>
        <w:ind w:firstLineChars="300" w:firstLine="630"/>
      </w:pPr>
      <w:r>
        <w:rPr>
          <w:rFonts w:hint="eastAsia"/>
        </w:rPr>
        <w:t>毎朝その日の食数を</w:t>
      </w:r>
      <w:r w:rsidR="0090331B">
        <w:rPr>
          <w:rFonts w:hint="eastAsia"/>
        </w:rPr>
        <w:t>さくら</w:t>
      </w:r>
      <w:r>
        <w:rPr>
          <w:rFonts w:hint="eastAsia"/>
        </w:rPr>
        <w:t>保育</w:t>
      </w:r>
      <w:r w:rsidR="0090331B">
        <w:rPr>
          <w:rFonts w:hint="eastAsia"/>
        </w:rPr>
        <w:t>所</w:t>
      </w:r>
      <w:r>
        <w:rPr>
          <w:rFonts w:hint="eastAsia"/>
        </w:rPr>
        <w:t>より発注する。</w:t>
      </w:r>
    </w:p>
    <w:p w14:paraId="5639B2F6" w14:textId="77777777" w:rsidR="00CD768D" w:rsidRDefault="00CD768D" w:rsidP="00BD3E11">
      <w:r>
        <w:rPr>
          <w:rFonts w:hint="eastAsia"/>
        </w:rPr>
        <w:t>（3）給食食材の調達</w:t>
      </w:r>
    </w:p>
    <w:p w14:paraId="7E9368FF" w14:textId="77777777" w:rsidR="00CD768D" w:rsidRDefault="00CD768D" w:rsidP="00BD3E11">
      <w:pPr>
        <w:ind w:firstLineChars="300" w:firstLine="630"/>
      </w:pPr>
      <w:r>
        <w:rPr>
          <w:rFonts w:hint="eastAsia"/>
        </w:rPr>
        <w:t>発注書を作成し、出納事務を行う。</w:t>
      </w:r>
    </w:p>
    <w:p w14:paraId="782FF279" w14:textId="77777777" w:rsidR="00CD768D" w:rsidRDefault="00CD768D" w:rsidP="00BD3E11">
      <w:pPr>
        <w:ind w:firstLineChars="300" w:firstLine="630"/>
      </w:pPr>
      <w:r>
        <w:rPr>
          <w:rFonts w:hint="eastAsia"/>
        </w:rPr>
        <w:t>但し、受託者の責による作り直しの場合は、受託者が負担するものとする。</w:t>
      </w:r>
    </w:p>
    <w:p w14:paraId="62760544" w14:textId="77777777" w:rsidR="00CD768D" w:rsidRDefault="00CD768D" w:rsidP="00BD3E11">
      <w:r>
        <w:rPr>
          <w:rFonts w:hint="eastAsia"/>
        </w:rPr>
        <w:t>（4）調理施設、設備、食器の調達、補充、修繕</w:t>
      </w:r>
    </w:p>
    <w:p w14:paraId="64B4DE8A" w14:textId="743EA5DC" w:rsidR="00CD768D" w:rsidRDefault="006114F6" w:rsidP="00BD3E11">
      <w:pPr>
        <w:ind w:leftChars="200" w:left="420" w:firstLineChars="100" w:firstLine="210"/>
      </w:pPr>
      <w:r>
        <w:rPr>
          <w:rFonts w:hint="eastAsia"/>
        </w:rPr>
        <w:t>町</w:t>
      </w:r>
      <w:r w:rsidR="00CD768D">
        <w:rPr>
          <w:rFonts w:hint="eastAsia"/>
        </w:rPr>
        <w:t>は業務に必要な施設設備、食器の調達、補充、修繕等を行う。但し、受託者の過失による場合については、【基本事項】９施設、設備、器具等の使用のとおりとする。</w:t>
      </w:r>
    </w:p>
    <w:p w14:paraId="09CA3000" w14:textId="77777777" w:rsidR="00CD768D" w:rsidRDefault="00CD768D" w:rsidP="00CD768D"/>
    <w:p w14:paraId="19E576D8" w14:textId="77777777" w:rsidR="00AB72A0" w:rsidRDefault="00CD768D" w:rsidP="00AB72A0">
      <w:pPr>
        <w:rPr>
          <w:b/>
          <w:bCs/>
        </w:rPr>
      </w:pPr>
      <w:r w:rsidRPr="00BF3B77">
        <w:rPr>
          <w:rFonts w:hint="eastAsia"/>
          <w:b/>
          <w:bCs/>
        </w:rPr>
        <w:t>２　受託者が行う業務（その１）（給食調理・食育業務）</w:t>
      </w:r>
    </w:p>
    <w:p w14:paraId="14B7A56E" w14:textId="71064DD9" w:rsidR="00CD768D" w:rsidRPr="00AB72A0" w:rsidRDefault="00CD768D" w:rsidP="00AB72A0">
      <w:pPr>
        <w:ind w:leftChars="200" w:left="420" w:firstLineChars="100" w:firstLine="210"/>
        <w:rPr>
          <w:b/>
          <w:bCs/>
        </w:rPr>
      </w:pPr>
      <w:r>
        <w:rPr>
          <w:rFonts w:hint="eastAsia"/>
        </w:rPr>
        <w:t>受託者は、「</w:t>
      </w:r>
      <w:r w:rsidR="006114F6">
        <w:rPr>
          <w:rFonts w:hint="eastAsia"/>
        </w:rPr>
        <w:t>さくら保育所</w:t>
      </w:r>
      <w:r>
        <w:rPr>
          <w:rFonts w:hint="eastAsia"/>
        </w:rPr>
        <w:t>給食実施の基本事項」に基づいた業務内容のうち、受託した範囲の業務について、受託者の責任と専門性をもって直営と同等以上の水準で実施すること。</w:t>
      </w:r>
    </w:p>
    <w:p w14:paraId="64521EF0" w14:textId="6BE56B61" w:rsidR="00CD768D" w:rsidRDefault="00CD768D" w:rsidP="00CD768D">
      <w:pPr>
        <w:ind w:left="420" w:hangingChars="200" w:hanging="420"/>
      </w:pPr>
      <w:r>
        <w:rPr>
          <w:rFonts w:hint="eastAsia"/>
        </w:rPr>
        <w:t xml:space="preserve">　　　なお、この基本事項が変更されたとき、また、</w:t>
      </w:r>
      <w:r w:rsidR="006114F6">
        <w:rPr>
          <w:rFonts w:hint="eastAsia"/>
        </w:rPr>
        <w:t>さくら保育所</w:t>
      </w:r>
      <w:r>
        <w:rPr>
          <w:rFonts w:hint="eastAsia"/>
        </w:rPr>
        <w:t>給食全体に国等から指示があったときは、契約を変更し、これに従うものとする。</w:t>
      </w:r>
    </w:p>
    <w:p w14:paraId="3D79BCF2" w14:textId="338F5977" w:rsidR="00CD768D" w:rsidRDefault="00BD3E11" w:rsidP="00BD3E11">
      <w:pPr>
        <w:ind w:firstLineChars="200" w:firstLine="420"/>
      </w:pPr>
      <w:r>
        <w:rPr>
          <w:rFonts w:hint="eastAsia"/>
        </w:rPr>
        <w:t>（1）</w:t>
      </w:r>
      <w:r w:rsidR="00CD768D">
        <w:rPr>
          <w:rFonts w:hint="eastAsia"/>
        </w:rPr>
        <w:t>食材の検収</w:t>
      </w:r>
    </w:p>
    <w:p w14:paraId="02526F01" w14:textId="5701B2E3" w:rsidR="00CD768D" w:rsidRDefault="00CD768D" w:rsidP="00A23C88">
      <w:pPr>
        <w:pStyle w:val="a3"/>
        <w:ind w:leftChars="0" w:left="780" w:firstLineChars="100" w:firstLine="210"/>
      </w:pPr>
      <w:r>
        <w:rPr>
          <w:rFonts w:hint="eastAsia"/>
        </w:rPr>
        <w:t>給食食材の調達先は、</w:t>
      </w:r>
      <w:r w:rsidR="006114F6">
        <w:rPr>
          <w:rFonts w:hint="eastAsia"/>
        </w:rPr>
        <w:t>町</w:t>
      </w:r>
      <w:r>
        <w:rPr>
          <w:rFonts w:hint="eastAsia"/>
        </w:rPr>
        <w:t>が指定した業者（以下「納入業者」という）とし、</w:t>
      </w:r>
      <w:r w:rsidR="006114F6">
        <w:rPr>
          <w:rFonts w:hint="eastAsia"/>
        </w:rPr>
        <w:t>町</w:t>
      </w:r>
      <w:r>
        <w:rPr>
          <w:rFonts w:hint="eastAsia"/>
        </w:rPr>
        <w:t>が作成した発注書に従い、食材の検収を行う。また、食材の異常（損傷・異臭等）、納品漏れを確認した場合はただちに</w:t>
      </w:r>
      <w:r w:rsidR="006114F6">
        <w:rPr>
          <w:rFonts w:hint="eastAsia"/>
        </w:rPr>
        <w:t>所</w:t>
      </w:r>
      <w:r>
        <w:rPr>
          <w:rFonts w:hint="eastAsia"/>
        </w:rPr>
        <w:t>長等に報告する。</w:t>
      </w:r>
    </w:p>
    <w:p w14:paraId="2F7919BC" w14:textId="77777777" w:rsidR="00CD768D" w:rsidRDefault="00CD768D" w:rsidP="00A23C88">
      <w:pPr>
        <w:pStyle w:val="a3"/>
        <w:ind w:leftChars="0" w:left="780" w:firstLineChars="100" w:firstLine="210"/>
      </w:pPr>
      <w:r>
        <w:rPr>
          <w:rFonts w:hint="eastAsia"/>
        </w:rPr>
        <w:t>なお、食材については、原則国産品とする。</w:t>
      </w:r>
    </w:p>
    <w:p w14:paraId="53DD06C2" w14:textId="5317C32B" w:rsidR="00CD768D" w:rsidRDefault="00BD3E11" w:rsidP="00BD3E11">
      <w:pPr>
        <w:ind w:firstLineChars="200" w:firstLine="420"/>
      </w:pPr>
      <w:r>
        <w:rPr>
          <w:rFonts w:hint="eastAsia"/>
        </w:rPr>
        <w:t>（2）</w:t>
      </w:r>
      <w:r w:rsidR="00CD768D">
        <w:rPr>
          <w:rFonts w:hint="eastAsia"/>
        </w:rPr>
        <w:t>調理・提供</w:t>
      </w:r>
    </w:p>
    <w:p w14:paraId="61591991" w14:textId="730FD409" w:rsidR="00CD768D" w:rsidRDefault="00CD768D" w:rsidP="00BD3E11">
      <w:pPr>
        <w:ind w:leftChars="350" w:left="945" w:hangingChars="100" w:hanging="210"/>
      </w:pPr>
      <w:r>
        <w:rPr>
          <w:rFonts w:hint="eastAsia"/>
        </w:rPr>
        <w:t xml:space="preserve">ア　</w:t>
      </w:r>
      <w:r w:rsidR="006114F6">
        <w:rPr>
          <w:rFonts w:hint="eastAsia"/>
        </w:rPr>
        <w:t>町</w:t>
      </w:r>
      <w:r>
        <w:rPr>
          <w:rFonts w:hint="eastAsia"/>
        </w:rPr>
        <w:t>が作成した献立を調理し提供すること。ただし、入手できる食材や児童の状況に対応して献立変更する場合は、保育</w:t>
      </w:r>
      <w:r w:rsidR="006114F6">
        <w:rPr>
          <w:rFonts w:hint="eastAsia"/>
        </w:rPr>
        <w:t>所</w:t>
      </w:r>
      <w:r>
        <w:rPr>
          <w:rFonts w:hint="eastAsia"/>
        </w:rPr>
        <w:t>と協議のうえ了承を得て変更することとし、受託者の都合による献立内容や食事時間の変更は認めない。</w:t>
      </w:r>
    </w:p>
    <w:p w14:paraId="3236A864" w14:textId="24BC13B3" w:rsidR="00CD768D" w:rsidRPr="00CA2135" w:rsidRDefault="00CD768D" w:rsidP="00BD3E11">
      <w:pPr>
        <w:ind w:leftChars="350" w:left="945" w:hangingChars="100" w:hanging="210"/>
      </w:pPr>
      <w:r>
        <w:rPr>
          <w:rFonts w:hint="eastAsia"/>
        </w:rPr>
        <w:t xml:space="preserve">イ　</w:t>
      </w:r>
      <w:r w:rsidR="006114F6">
        <w:rPr>
          <w:rFonts w:hint="eastAsia"/>
        </w:rPr>
        <w:t>町</w:t>
      </w:r>
      <w:r>
        <w:rPr>
          <w:rFonts w:hint="eastAsia"/>
        </w:rPr>
        <w:t>が作成した発注書を確認して、グラムを個数に直すなど、修正が必要な場合は</w:t>
      </w:r>
      <w:r w:rsidR="006114F6">
        <w:rPr>
          <w:rFonts w:hint="eastAsia"/>
        </w:rPr>
        <w:t>所</w:t>
      </w:r>
      <w:r>
        <w:rPr>
          <w:rFonts w:hint="eastAsia"/>
        </w:rPr>
        <w:t>長等と相談のうえ修正し、納入業者に手渡すこと。</w:t>
      </w:r>
    </w:p>
    <w:p w14:paraId="7DEE72B7" w14:textId="41B13D5B" w:rsidR="00A61CF0" w:rsidRDefault="00A61CF0" w:rsidP="000D378A">
      <w:pPr>
        <w:ind w:leftChars="300" w:left="840" w:hangingChars="100" w:hanging="210"/>
      </w:pPr>
      <w:r>
        <w:rPr>
          <w:rFonts w:hint="eastAsia"/>
        </w:rPr>
        <w:lastRenderedPageBreak/>
        <w:t xml:space="preserve">ウ　</w:t>
      </w:r>
      <w:r w:rsidR="00EB0007">
        <w:rPr>
          <w:rFonts w:hint="eastAsia"/>
        </w:rPr>
        <w:t>季節の行事食</w:t>
      </w:r>
      <w:r w:rsidR="00FC6249">
        <w:rPr>
          <w:rFonts w:hint="eastAsia"/>
        </w:rPr>
        <w:t>等</w:t>
      </w:r>
      <w:r>
        <w:rPr>
          <w:rFonts w:hint="eastAsia"/>
        </w:rPr>
        <w:t>には、保育</w:t>
      </w:r>
      <w:r w:rsidR="009C4E82">
        <w:rPr>
          <w:rFonts w:hint="eastAsia"/>
        </w:rPr>
        <w:t>所</w:t>
      </w:r>
      <w:r>
        <w:rPr>
          <w:rFonts w:hint="eastAsia"/>
        </w:rPr>
        <w:t>と調整して、協力すること。</w:t>
      </w:r>
    </w:p>
    <w:p w14:paraId="2187B62C" w14:textId="77777777" w:rsidR="00BD3E11" w:rsidRDefault="00A61CF0" w:rsidP="000D378A">
      <w:pPr>
        <w:ind w:firstLineChars="300" w:firstLine="630"/>
      </w:pPr>
      <w:r>
        <w:rPr>
          <w:rFonts w:hint="eastAsia"/>
        </w:rPr>
        <w:t>エ　保育</w:t>
      </w:r>
      <w:r w:rsidR="009C4E82">
        <w:rPr>
          <w:rFonts w:hint="eastAsia"/>
        </w:rPr>
        <w:t>所</w:t>
      </w:r>
      <w:r>
        <w:rPr>
          <w:rFonts w:hint="eastAsia"/>
        </w:rPr>
        <w:t>が策定した食育計画に基づき、食育に積極的に協力すること。</w:t>
      </w:r>
    </w:p>
    <w:p w14:paraId="6E09AE4E" w14:textId="269AF3CD" w:rsidR="00A61CF0" w:rsidRDefault="00A61CF0" w:rsidP="000D378A">
      <w:pPr>
        <w:ind w:leftChars="300" w:left="1050" w:hangingChars="200" w:hanging="420"/>
      </w:pPr>
      <w:r>
        <w:rPr>
          <w:rFonts w:hint="eastAsia"/>
        </w:rPr>
        <w:t>オ　クッキングを行うときは、事前に</w:t>
      </w:r>
      <w:r w:rsidR="009C4E82">
        <w:rPr>
          <w:rFonts w:hint="eastAsia"/>
        </w:rPr>
        <w:t>所</w:t>
      </w:r>
      <w:r>
        <w:rPr>
          <w:rFonts w:hint="eastAsia"/>
        </w:rPr>
        <w:t>長等と打ち合わせを行い、準備をすること。また、当日の申し出についても可能な限り対応すること。</w:t>
      </w:r>
    </w:p>
    <w:p w14:paraId="3CC596FC" w14:textId="77777777" w:rsidR="000D378A" w:rsidRDefault="000D378A" w:rsidP="000D378A"/>
    <w:p w14:paraId="79AAF4EA" w14:textId="6718C835" w:rsidR="00A61CF0" w:rsidRDefault="00A23C88" w:rsidP="000D378A">
      <w:pPr>
        <w:ind w:firstLineChars="200" w:firstLine="420"/>
      </w:pPr>
      <w:r>
        <w:rPr>
          <w:rFonts w:hint="eastAsia"/>
        </w:rPr>
        <w:t>（3）</w:t>
      </w:r>
      <w:r w:rsidR="00A61CF0">
        <w:rPr>
          <w:rFonts w:hint="eastAsia"/>
        </w:rPr>
        <w:t>食物アレルギー対応</w:t>
      </w:r>
    </w:p>
    <w:p w14:paraId="2E82B13E" w14:textId="1035E233" w:rsidR="00A61CF0" w:rsidRDefault="00A61CF0" w:rsidP="00BD3E11">
      <w:pPr>
        <w:ind w:left="1050" w:hangingChars="500" w:hanging="1050"/>
      </w:pPr>
      <w:r>
        <w:rPr>
          <w:rFonts w:hint="eastAsia"/>
        </w:rPr>
        <w:t xml:space="preserve">　　</w:t>
      </w:r>
      <w:r w:rsidR="00BD3E11">
        <w:rPr>
          <w:rFonts w:hint="eastAsia"/>
        </w:rPr>
        <w:t xml:space="preserve">　　</w:t>
      </w:r>
      <w:r>
        <w:rPr>
          <w:rFonts w:hint="eastAsia"/>
        </w:rPr>
        <w:t>ア　保育士と分担して進める必要のある食物アレルギーは、</w:t>
      </w:r>
      <w:r w:rsidR="009C4E82">
        <w:rPr>
          <w:rFonts w:hint="eastAsia"/>
        </w:rPr>
        <w:t>町</w:t>
      </w:r>
      <w:r>
        <w:rPr>
          <w:rFonts w:hint="eastAsia"/>
        </w:rPr>
        <w:t>の定める「食物アレルギー対応マニュアル」に則って実施すること。</w:t>
      </w:r>
    </w:p>
    <w:p w14:paraId="66D6514B" w14:textId="712CA389" w:rsidR="00A61CF0" w:rsidRDefault="00A61CF0" w:rsidP="00BD3E11">
      <w:pPr>
        <w:ind w:left="1050" w:hangingChars="500" w:hanging="1050"/>
      </w:pPr>
      <w:r>
        <w:rPr>
          <w:rFonts w:hint="eastAsia"/>
        </w:rPr>
        <w:t xml:space="preserve">　　</w:t>
      </w:r>
      <w:r w:rsidR="00BD3E11">
        <w:rPr>
          <w:rFonts w:hint="eastAsia"/>
        </w:rPr>
        <w:t xml:space="preserve">　　</w:t>
      </w:r>
      <w:r>
        <w:rPr>
          <w:rFonts w:hint="eastAsia"/>
        </w:rPr>
        <w:t>イ　必要に応じて食物アレルギー児の保護者との面接に参加し、状況を把握して</w:t>
      </w:r>
      <w:r w:rsidR="00FC6249">
        <w:rPr>
          <w:rFonts w:hint="eastAsia"/>
        </w:rPr>
        <w:t>児童</w:t>
      </w:r>
      <w:r>
        <w:rPr>
          <w:rFonts w:hint="eastAsia"/>
        </w:rPr>
        <w:t>に相応しい給食を提供すること。</w:t>
      </w:r>
    </w:p>
    <w:p w14:paraId="46F985CF" w14:textId="478CA15C" w:rsidR="00A61CF0" w:rsidRDefault="00A23C88" w:rsidP="00BD3E11">
      <w:pPr>
        <w:ind w:firstLineChars="200" w:firstLine="420"/>
      </w:pPr>
      <w:r>
        <w:rPr>
          <w:rFonts w:hint="eastAsia"/>
        </w:rPr>
        <w:t>（4）</w:t>
      </w:r>
      <w:r w:rsidR="00A61CF0">
        <w:rPr>
          <w:rFonts w:hint="eastAsia"/>
        </w:rPr>
        <w:t>会議等への出席</w:t>
      </w:r>
    </w:p>
    <w:p w14:paraId="6D8F2EB0" w14:textId="19A5FFA3" w:rsidR="00A61CF0" w:rsidRDefault="00A61CF0" w:rsidP="00BD3E11">
      <w:pPr>
        <w:ind w:left="1050" w:hangingChars="500" w:hanging="1050"/>
      </w:pPr>
      <w:r>
        <w:rPr>
          <w:rFonts w:hint="eastAsia"/>
        </w:rPr>
        <w:t xml:space="preserve">　　</w:t>
      </w:r>
      <w:r w:rsidR="00BD3E11">
        <w:rPr>
          <w:rFonts w:hint="eastAsia"/>
        </w:rPr>
        <w:t xml:space="preserve">　　</w:t>
      </w:r>
      <w:r>
        <w:rPr>
          <w:rFonts w:hint="eastAsia"/>
        </w:rPr>
        <w:t>ア　献立検討会議等に参加し、さくら保育所全体がより質の高い給食を実施できるよう、専門的事業者の立場から、報告、意見、提案等を行うこと。</w:t>
      </w:r>
    </w:p>
    <w:p w14:paraId="28FF03A2" w14:textId="6B539BDD" w:rsidR="00A61CF0" w:rsidRDefault="00A61CF0" w:rsidP="00BD3E11">
      <w:pPr>
        <w:ind w:left="1050" w:hangingChars="500" w:hanging="1050"/>
      </w:pPr>
      <w:r>
        <w:rPr>
          <w:rFonts w:hint="eastAsia"/>
        </w:rPr>
        <w:t xml:space="preserve">　　</w:t>
      </w:r>
      <w:r w:rsidR="00BD3E11">
        <w:rPr>
          <w:rFonts w:hint="eastAsia"/>
        </w:rPr>
        <w:t xml:space="preserve">　　</w:t>
      </w:r>
      <w:r>
        <w:rPr>
          <w:rFonts w:hint="eastAsia"/>
        </w:rPr>
        <w:t>イ　保育</w:t>
      </w:r>
      <w:r w:rsidR="009C4E82">
        <w:rPr>
          <w:rFonts w:hint="eastAsia"/>
        </w:rPr>
        <w:t>所</w:t>
      </w:r>
      <w:r>
        <w:rPr>
          <w:rFonts w:hint="eastAsia"/>
        </w:rPr>
        <w:t>内の朝礼に参加して情報共有に努め、</w:t>
      </w:r>
      <w:r w:rsidR="00AC6902">
        <w:rPr>
          <w:rFonts w:hint="eastAsia"/>
        </w:rPr>
        <w:t>児童</w:t>
      </w:r>
      <w:r>
        <w:rPr>
          <w:rFonts w:hint="eastAsia"/>
        </w:rPr>
        <w:t>の食事状況等を確認し、保育</w:t>
      </w:r>
      <w:r w:rsidR="009C4E82">
        <w:rPr>
          <w:rFonts w:hint="eastAsia"/>
        </w:rPr>
        <w:t>所</w:t>
      </w:r>
      <w:r>
        <w:rPr>
          <w:rFonts w:hint="eastAsia"/>
        </w:rPr>
        <w:t>職員との分担により質の高い給食と食育を実施すること。また、必要に応じて給食会議へも参加すること。</w:t>
      </w:r>
    </w:p>
    <w:p w14:paraId="16F290AB" w14:textId="77777777" w:rsidR="00BD3E11" w:rsidRDefault="00BD3E11" w:rsidP="00BD3E11">
      <w:pPr>
        <w:ind w:left="1050" w:hangingChars="500" w:hanging="1050"/>
      </w:pPr>
    </w:p>
    <w:p w14:paraId="5A3B34B1" w14:textId="77777777" w:rsidR="00A61CF0" w:rsidRPr="00A23C88" w:rsidRDefault="00A61CF0" w:rsidP="00A23C88">
      <w:pPr>
        <w:rPr>
          <w:b/>
          <w:bCs/>
        </w:rPr>
      </w:pPr>
      <w:r w:rsidRPr="00A23C88">
        <w:rPr>
          <w:rFonts w:hint="eastAsia"/>
          <w:b/>
          <w:bCs/>
        </w:rPr>
        <w:t>３　受託者が行う業務（その２）（衛生管理及び安全管理）</w:t>
      </w:r>
    </w:p>
    <w:p w14:paraId="2C615826" w14:textId="588AAD4A" w:rsidR="00A61CF0" w:rsidRDefault="000D378A" w:rsidP="00FC6249">
      <w:pPr>
        <w:ind w:leftChars="100" w:left="630" w:hangingChars="200" w:hanging="420"/>
      </w:pPr>
      <w:r>
        <w:rPr>
          <w:rFonts w:hint="eastAsia"/>
        </w:rPr>
        <w:t>（1）</w:t>
      </w:r>
      <w:r w:rsidR="00FC6249">
        <w:rPr>
          <w:rFonts w:hint="eastAsia"/>
        </w:rPr>
        <w:t xml:space="preserve">　</w:t>
      </w:r>
      <w:r w:rsidR="00A61CF0">
        <w:rPr>
          <w:rFonts w:hint="eastAsia"/>
        </w:rPr>
        <w:t>国が示す「大量調理施設衛生管理マニュアル」に準拠し、</w:t>
      </w:r>
      <w:r w:rsidR="009C4E82">
        <w:rPr>
          <w:rFonts w:hint="eastAsia"/>
        </w:rPr>
        <w:t>町</w:t>
      </w:r>
      <w:r w:rsidR="00A61CF0">
        <w:rPr>
          <w:rFonts w:hint="eastAsia"/>
        </w:rPr>
        <w:t>の定める「保育</w:t>
      </w:r>
      <w:r w:rsidR="009C4E82">
        <w:rPr>
          <w:rFonts w:hint="eastAsia"/>
        </w:rPr>
        <w:t>所</w:t>
      </w:r>
      <w:r w:rsidR="00A61CF0">
        <w:rPr>
          <w:rFonts w:hint="eastAsia"/>
        </w:rPr>
        <w:t>給食衛生マニュアル」に則って、衛生管理を徹底すること。</w:t>
      </w:r>
    </w:p>
    <w:p w14:paraId="2D7F6839" w14:textId="58E4B6AE" w:rsidR="00A61CF0" w:rsidRDefault="000D378A" w:rsidP="00FC6249">
      <w:pPr>
        <w:ind w:firstLineChars="100" w:firstLine="210"/>
      </w:pPr>
      <w:r>
        <w:rPr>
          <w:rFonts w:hint="eastAsia"/>
        </w:rPr>
        <w:t>（2）</w:t>
      </w:r>
      <w:r w:rsidR="00A61CF0">
        <w:rPr>
          <w:rFonts w:hint="eastAsia"/>
        </w:rPr>
        <w:t>異物混入等の事故防止</w:t>
      </w:r>
    </w:p>
    <w:p w14:paraId="0BCE11F3" w14:textId="77777777" w:rsidR="00A61CF0" w:rsidRDefault="00A61CF0" w:rsidP="00A61CF0">
      <w:pPr>
        <w:pStyle w:val="a3"/>
        <w:ind w:leftChars="0" w:left="720"/>
      </w:pPr>
      <w:r>
        <w:rPr>
          <w:rFonts w:hint="eastAsia"/>
        </w:rPr>
        <w:t>ア　異物混入等の事故が起きないよう、食品衛生管理者による食材の納入時の立ち会いと検収の徹底、衛生管理の徹底により互いに注意喚起を行うこと。</w:t>
      </w:r>
    </w:p>
    <w:p w14:paraId="7C5D0FCC" w14:textId="047ACC02" w:rsidR="000D378A" w:rsidRDefault="00A61CF0" w:rsidP="000D378A">
      <w:pPr>
        <w:pStyle w:val="a3"/>
        <w:ind w:leftChars="0" w:left="720"/>
      </w:pPr>
      <w:r>
        <w:rPr>
          <w:rFonts w:hint="eastAsia"/>
        </w:rPr>
        <w:t>イ　異物混入や食物アレルギー対応食の間違い、その他業務上の不備や問題が生じた場合は速やかに</w:t>
      </w:r>
      <w:r w:rsidR="00FC6249">
        <w:rPr>
          <w:rFonts w:hint="eastAsia"/>
        </w:rPr>
        <w:t>所</w:t>
      </w:r>
      <w:r>
        <w:rPr>
          <w:rFonts w:hint="eastAsia"/>
        </w:rPr>
        <w:t>長に報告し、必要な対応を行うこと。また、原因を明らかにし、その顛末と改善方法について書面で町に報告すること。</w:t>
      </w:r>
    </w:p>
    <w:p w14:paraId="5E680B9C" w14:textId="53805677" w:rsidR="00A61CF0" w:rsidRDefault="000D378A" w:rsidP="000D378A">
      <w:pPr>
        <w:ind w:leftChars="100" w:left="630" w:hangingChars="200" w:hanging="420"/>
      </w:pPr>
      <w:r>
        <w:rPr>
          <w:rFonts w:hint="eastAsia"/>
        </w:rPr>
        <w:t>（3）</w:t>
      </w:r>
      <w:r w:rsidR="00A61CF0">
        <w:rPr>
          <w:rFonts w:hint="eastAsia"/>
        </w:rPr>
        <w:t>業務従事者に対し、労働安全衛生規則に定める定期健康診断を年１回以上、細菌検査（赤痢菌、</w:t>
      </w:r>
      <w:r w:rsidR="00FC6249">
        <w:rPr>
          <w:rFonts w:hint="eastAsia"/>
        </w:rPr>
        <w:t>チフス菌</w:t>
      </w:r>
      <w:r w:rsidR="00A61CF0">
        <w:rPr>
          <w:rFonts w:hint="eastAsia"/>
        </w:rPr>
        <w:t>、</w:t>
      </w:r>
      <w:r w:rsidR="00FC6249">
        <w:rPr>
          <w:rFonts w:hint="eastAsia"/>
        </w:rPr>
        <w:t>パラチフスＡ菌、その他のサルモネラ菌、</w:t>
      </w:r>
      <w:r w:rsidR="00A61CF0">
        <w:rPr>
          <w:rFonts w:hint="eastAsia"/>
        </w:rPr>
        <w:t>腸管出血性大腸菌</w:t>
      </w:r>
      <w:r w:rsidR="00FC6249">
        <w:rPr>
          <w:rFonts w:hint="eastAsia"/>
        </w:rPr>
        <w:t>Ｏ１５７</w:t>
      </w:r>
      <w:r w:rsidR="00A61CF0">
        <w:rPr>
          <w:rFonts w:hint="eastAsia"/>
        </w:rPr>
        <w:t>）を</w:t>
      </w:r>
      <w:r w:rsidR="00FC6249">
        <w:rPr>
          <w:rFonts w:hint="eastAsia"/>
        </w:rPr>
        <w:t>６月から９月は</w:t>
      </w:r>
      <w:r w:rsidR="00A61CF0">
        <w:rPr>
          <w:rFonts w:hint="eastAsia"/>
        </w:rPr>
        <w:t>月２回</w:t>
      </w:r>
      <w:r w:rsidR="00FC6249">
        <w:rPr>
          <w:rFonts w:hint="eastAsia"/>
        </w:rPr>
        <w:t>、１０月から５月は月１回</w:t>
      </w:r>
      <w:r w:rsidR="00A61CF0">
        <w:rPr>
          <w:rFonts w:hint="eastAsia"/>
        </w:rPr>
        <w:t>実施し、保菌者が出た場合には、ベロ毒素の有無等追跡検査を行い、これらの検査結果を町に報告すること。</w:t>
      </w:r>
    </w:p>
    <w:p w14:paraId="58924280" w14:textId="19B7A604" w:rsidR="00A61CF0" w:rsidRDefault="00A61CF0" w:rsidP="001570AF">
      <w:pPr>
        <w:ind w:leftChars="300" w:left="630" w:firstLineChars="100" w:firstLine="210"/>
      </w:pPr>
      <w:r>
        <w:rPr>
          <w:rFonts w:hint="eastAsia"/>
        </w:rPr>
        <w:t>また、１</w:t>
      </w:r>
      <w:r w:rsidR="00FC6249">
        <w:rPr>
          <w:rFonts w:hint="eastAsia"/>
        </w:rPr>
        <w:t>１</w:t>
      </w:r>
      <w:r>
        <w:rPr>
          <w:rFonts w:hint="eastAsia"/>
        </w:rPr>
        <w:t>月</w:t>
      </w:r>
      <w:r w:rsidR="00FC6249">
        <w:rPr>
          <w:rFonts w:hint="eastAsia"/>
        </w:rPr>
        <w:t>と２月に実施</w:t>
      </w:r>
      <w:r>
        <w:rPr>
          <w:rFonts w:hint="eastAsia"/>
        </w:rPr>
        <w:t>または必要に応じてノロウイルスの検</w:t>
      </w:r>
      <w:r w:rsidR="001570AF">
        <w:rPr>
          <w:rFonts w:hint="eastAsia"/>
        </w:rPr>
        <w:t>便</w:t>
      </w:r>
      <w:r>
        <w:rPr>
          <w:rFonts w:hint="eastAsia"/>
        </w:rPr>
        <w:t>検査に努めること。</w:t>
      </w:r>
    </w:p>
    <w:p w14:paraId="5E071384" w14:textId="77777777" w:rsidR="000D378A" w:rsidRDefault="00A61CF0" w:rsidP="001570AF">
      <w:pPr>
        <w:pStyle w:val="a3"/>
        <w:ind w:leftChars="0" w:left="720" w:firstLineChars="100" w:firstLine="210"/>
      </w:pPr>
      <w:r>
        <w:rPr>
          <w:rFonts w:hint="eastAsia"/>
        </w:rPr>
        <w:t>なお、細菌検査については、受託業務開始前１５日以内の検査結果を町に提出すること。</w:t>
      </w:r>
    </w:p>
    <w:p w14:paraId="7DD80E9B" w14:textId="25C3A7BF" w:rsidR="00A61CF0" w:rsidRDefault="000D378A" w:rsidP="000D378A">
      <w:pPr>
        <w:ind w:leftChars="100" w:left="630" w:hangingChars="200" w:hanging="420"/>
      </w:pPr>
      <w:r>
        <w:rPr>
          <w:rFonts w:hint="eastAsia"/>
        </w:rPr>
        <w:t>（4）</w:t>
      </w:r>
      <w:r w:rsidR="00A61CF0">
        <w:rPr>
          <w:rFonts w:hint="eastAsia"/>
        </w:rPr>
        <w:t>ノロウイルス保菌者が確認された場合は、速やかに町に報告し、陰性が確認されるまで勤務させないこと。</w:t>
      </w:r>
    </w:p>
    <w:p w14:paraId="64B54B90" w14:textId="1FC96C1E" w:rsidR="00A61CF0" w:rsidRDefault="000D378A" w:rsidP="000D378A">
      <w:pPr>
        <w:ind w:leftChars="100" w:left="630" w:hangingChars="200" w:hanging="420"/>
      </w:pPr>
      <w:r>
        <w:rPr>
          <w:rFonts w:hint="eastAsia"/>
        </w:rPr>
        <w:lastRenderedPageBreak/>
        <w:t>（5）</w:t>
      </w:r>
      <w:r w:rsidR="00A61CF0">
        <w:rPr>
          <w:rFonts w:hint="eastAsia"/>
        </w:rPr>
        <w:t>健診や検査の結果、給食調理業務に適さないことが確認された場合、その内容を速やかに町に報告し、その者を勤務させないこと。また、勤務に復帰させる場合は、勤務が可能である旨の医師の証明を受けたことを文書で町に報告すること。</w:t>
      </w:r>
    </w:p>
    <w:p w14:paraId="1A20CBE0" w14:textId="65F17156" w:rsidR="00A61CF0" w:rsidRDefault="000D378A" w:rsidP="000D378A">
      <w:pPr>
        <w:ind w:firstLineChars="100" w:firstLine="210"/>
      </w:pPr>
      <w:r>
        <w:rPr>
          <w:rFonts w:hint="eastAsia"/>
        </w:rPr>
        <w:t>（6）</w:t>
      </w:r>
      <w:r w:rsidR="00A61CF0">
        <w:rPr>
          <w:rFonts w:hint="eastAsia"/>
        </w:rPr>
        <w:t>残菜等の処理業務</w:t>
      </w:r>
    </w:p>
    <w:p w14:paraId="773A0DD0" w14:textId="4B9EBD5F" w:rsidR="00A61CF0" w:rsidRDefault="00A61CF0" w:rsidP="000D378A">
      <w:pPr>
        <w:ind w:leftChars="300" w:left="630"/>
      </w:pPr>
      <w:r>
        <w:rPr>
          <w:rFonts w:hint="eastAsia"/>
        </w:rPr>
        <w:t>給食調理業務で発生したゴミ、残菜等は分別方法に従い分別し、所定の場所に搬出すること。</w:t>
      </w:r>
    </w:p>
    <w:p w14:paraId="6535B013" w14:textId="77777777" w:rsidR="001570AF" w:rsidRDefault="001570AF" w:rsidP="001570AF"/>
    <w:p w14:paraId="0930E2AC" w14:textId="784E0C2A" w:rsidR="00A61CF0" w:rsidRPr="00A23C88" w:rsidRDefault="00A61CF0" w:rsidP="001570AF">
      <w:pPr>
        <w:rPr>
          <w:b/>
          <w:bCs/>
        </w:rPr>
      </w:pPr>
      <w:r w:rsidRPr="00A23C88">
        <w:rPr>
          <w:rFonts w:hint="eastAsia"/>
          <w:b/>
          <w:bCs/>
        </w:rPr>
        <w:t>４　受託者が行う業務（その３）（その他の業務）</w:t>
      </w:r>
    </w:p>
    <w:p w14:paraId="33748892" w14:textId="02FD148C" w:rsidR="00A61CF0" w:rsidRDefault="000D378A" w:rsidP="000D378A">
      <w:pPr>
        <w:ind w:firstLineChars="100" w:firstLine="210"/>
      </w:pPr>
      <w:r>
        <w:rPr>
          <w:rFonts w:hint="eastAsia"/>
        </w:rPr>
        <w:t>（1）</w:t>
      </w:r>
      <w:r w:rsidR="00A61CF0">
        <w:rPr>
          <w:rFonts w:hint="eastAsia"/>
        </w:rPr>
        <w:t>立ち入り検査等についての協力</w:t>
      </w:r>
    </w:p>
    <w:p w14:paraId="18A829B3" w14:textId="77777777" w:rsidR="00A61CF0" w:rsidRDefault="00A61CF0" w:rsidP="001570AF">
      <w:pPr>
        <w:ind w:leftChars="300" w:left="630" w:firstLineChars="100" w:firstLine="210"/>
      </w:pPr>
      <w:r>
        <w:rPr>
          <w:rFonts w:hint="eastAsia"/>
        </w:rPr>
        <w:t>受託者は、保健所等の立ち入り検査や、設備の修繕等のために町が指定する者の立ち入りがある場合は、当該検査等の立ち合いに協力すること。</w:t>
      </w:r>
    </w:p>
    <w:p w14:paraId="065477A5" w14:textId="46B11003" w:rsidR="00A61CF0" w:rsidRDefault="000D378A" w:rsidP="001570AF">
      <w:pPr>
        <w:ind w:firstLineChars="100" w:firstLine="210"/>
      </w:pPr>
      <w:r>
        <w:rPr>
          <w:rFonts w:hint="eastAsia"/>
        </w:rPr>
        <w:t>（2）</w:t>
      </w:r>
      <w:r w:rsidR="00A61CF0">
        <w:rPr>
          <w:rFonts w:hint="eastAsia"/>
        </w:rPr>
        <w:t>安全対策への協力</w:t>
      </w:r>
    </w:p>
    <w:p w14:paraId="717EB095" w14:textId="26DE7D83" w:rsidR="00A61CF0" w:rsidRDefault="00A61CF0" w:rsidP="001570AF">
      <w:pPr>
        <w:pStyle w:val="a3"/>
        <w:ind w:leftChars="0" w:left="720" w:firstLineChars="100" w:firstLine="210"/>
      </w:pPr>
      <w:r>
        <w:rPr>
          <w:rFonts w:hint="eastAsia"/>
        </w:rPr>
        <w:t>避難訓練等については、予め保育</w:t>
      </w:r>
      <w:r w:rsidR="009C4E82">
        <w:rPr>
          <w:rFonts w:hint="eastAsia"/>
        </w:rPr>
        <w:t>所</w:t>
      </w:r>
      <w:r>
        <w:rPr>
          <w:rFonts w:hint="eastAsia"/>
        </w:rPr>
        <w:t>と協議し、役割分担（初期消火）等を決めておき、保育</w:t>
      </w:r>
      <w:r w:rsidR="009C4E82">
        <w:rPr>
          <w:rFonts w:hint="eastAsia"/>
        </w:rPr>
        <w:t>所</w:t>
      </w:r>
      <w:r>
        <w:rPr>
          <w:rFonts w:hint="eastAsia"/>
        </w:rPr>
        <w:t>と合同で訓練を行うこと。</w:t>
      </w:r>
    </w:p>
    <w:p w14:paraId="24493473" w14:textId="269D6DD5" w:rsidR="00A61CF0" w:rsidRDefault="000D378A" w:rsidP="001570AF">
      <w:pPr>
        <w:ind w:firstLineChars="100" w:firstLine="210"/>
      </w:pPr>
      <w:r>
        <w:rPr>
          <w:rFonts w:hint="eastAsia"/>
        </w:rPr>
        <w:t>（3）</w:t>
      </w:r>
      <w:r w:rsidR="00A61CF0">
        <w:rPr>
          <w:rFonts w:hint="eastAsia"/>
        </w:rPr>
        <w:t>災害時等の対応</w:t>
      </w:r>
    </w:p>
    <w:p w14:paraId="276DDE0B" w14:textId="793C0304" w:rsidR="00A61CF0" w:rsidRDefault="00A61CF0" w:rsidP="001570AF">
      <w:pPr>
        <w:pStyle w:val="a3"/>
        <w:ind w:leftChars="0" w:left="720" w:firstLineChars="100" w:firstLine="210"/>
      </w:pPr>
      <w:r>
        <w:rPr>
          <w:rFonts w:hint="eastAsia"/>
        </w:rPr>
        <w:t>地震その他の災害等で予期しない事態が発生したときについては、保育</w:t>
      </w:r>
      <w:r w:rsidR="009C4E82">
        <w:rPr>
          <w:rFonts w:hint="eastAsia"/>
        </w:rPr>
        <w:t>所</w:t>
      </w:r>
      <w:r>
        <w:rPr>
          <w:rFonts w:hint="eastAsia"/>
        </w:rPr>
        <w:t>と協議して対応を整えておく。また、天災が</w:t>
      </w:r>
      <w:r w:rsidR="00AC6902">
        <w:rPr>
          <w:rFonts w:hint="eastAsia"/>
        </w:rPr>
        <w:t>起きた</w:t>
      </w:r>
      <w:r>
        <w:rPr>
          <w:rFonts w:hint="eastAsia"/>
        </w:rPr>
        <w:t>場合は誠意を持って対応する。</w:t>
      </w:r>
    </w:p>
    <w:p w14:paraId="20AA085E" w14:textId="77777777" w:rsidR="001570AF" w:rsidRDefault="000D378A" w:rsidP="001570AF">
      <w:pPr>
        <w:ind w:leftChars="100" w:left="735" w:hangingChars="250" w:hanging="525"/>
      </w:pPr>
      <w:r>
        <w:rPr>
          <w:rFonts w:hint="eastAsia"/>
        </w:rPr>
        <w:t>（4）</w:t>
      </w:r>
      <w:r w:rsidR="00A61CF0">
        <w:rPr>
          <w:rFonts w:hint="eastAsia"/>
        </w:rPr>
        <w:t>給食室の工事等で調理作業が出来ないときについては、給食の提供ができるよう対応を整えておく。</w:t>
      </w:r>
    </w:p>
    <w:p w14:paraId="4A20F82A" w14:textId="360FC3E8" w:rsidR="00A61CF0" w:rsidRDefault="000D378A" w:rsidP="001570AF">
      <w:pPr>
        <w:ind w:firstLineChars="100" w:firstLine="210"/>
      </w:pPr>
      <w:r>
        <w:rPr>
          <w:rFonts w:hint="eastAsia"/>
        </w:rPr>
        <w:t>（5）</w:t>
      </w:r>
      <w:r w:rsidR="00A61CF0">
        <w:rPr>
          <w:rFonts w:hint="eastAsia"/>
        </w:rPr>
        <w:t>保育</w:t>
      </w:r>
      <w:r w:rsidR="009C4E82">
        <w:rPr>
          <w:rFonts w:hint="eastAsia"/>
        </w:rPr>
        <w:t>所</w:t>
      </w:r>
      <w:r w:rsidR="00A61CF0">
        <w:rPr>
          <w:rFonts w:hint="eastAsia"/>
        </w:rPr>
        <w:t>が栄養士等の実習生を受け入れるときは、調理業務の実習に協力すること。</w:t>
      </w:r>
    </w:p>
    <w:p w14:paraId="15DB793F" w14:textId="77777777" w:rsidR="001570AF" w:rsidRPr="001570AF" w:rsidRDefault="001570AF" w:rsidP="001570AF"/>
    <w:p w14:paraId="6DDD4111" w14:textId="77777777" w:rsidR="00A61CF0" w:rsidRPr="007A33AE" w:rsidRDefault="00A61CF0" w:rsidP="00A61CF0">
      <w:pPr>
        <w:rPr>
          <w:b/>
          <w:bCs/>
        </w:rPr>
      </w:pPr>
      <w:r w:rsidRPr="007A33AE">
        <w:rPr>
          <w:rFonts w:hint="eastAsia"/>
          <w:b/>
          <w:bCs/>
        </w:rPr>
        <w:t>５　再委託</w:t>
      </w:r>
    </w:p>
    <w:p w14:paraId="5C1612E6" w14:textId="324877B1" w:rsidR="00A61CF0" w:rsidRDefault="00A61CF0" w:rsidP="00A61CF0">
      <w:r>
        <w:rPr>
          <w:rFonts w:hint="eastAsia"/>
        </w:rPr>
        <w:t xml:space="preserve">　</w:t>
      </w:r>
      <w:r w:rsidR="001570AF">
        <w:rPr>
          <w:rFonts w:hint="eastAsia"/>
        </w:rPr>
        <w:t xml:space="preserve">　　</w:t>
      </w:r>
      <w:r>
        <w:rPr>
          <w:rFonts w:hint="eastAsia"/>
        </w:rPr>
        <w:t>受託者が行う業務について、再委託することは認めない。</w:t>
      </w:r>
    </w:p>
    <w:p w14:paraId="32DD2534" w14:textId="77777777" w:rsidR="001570AF" w:rsidRDefault="001570AF" w:rsidP="00A61CF0"/>
    <w:p w14:paraId="55DFE6C8" w14:textId="43FAECEE" w:rsidR="00A61CF0" w:rsidRPr="007A33AE" w:rsidRDefault="009C4E82" w:rsidP="00A61CF0">
      <w:pPr>
        <w:rPr>
          <w:b/>
          <w:bCs/>
        </w:rPr>
      </w:pPr>
      <w:r>
        <w:rPr>
          <w:rFonts w:hint="eastAsia"/>
          <w:b/>
          <w:bCs/>
        </w:rPr>
        <w:t>６</w:t>
      </w:r>
      <w:r w:rsidR="00A61CF0" w:rsidRPr="007A33AE">
        <w:rPr>
          <w:rFonts w:hint="eastAsia"/>
          <w:b/>
          <w:bCs/>
        </w:rPr>
        <w:t xml:space="preserve">　損害賠償</w:t>
      </w:r>
    </w:p>
    <w:p w14:paraId="09A56FB6" w14:textId="4F3163C0" w:rsidR="00A61CF0" w:rsidRDefault="001570AF" w:rsidP="001570AF">
      <w:pPr>
        <w:ind w:left="420" w:hangingChars="200" w:hanging="420"/>
      </w:pPr>
      <w:r>
        <w:rPr>
          <w:rFonts w:hint="eastAsia"/>
        </w:rPr>
        <w:t>（1）</w:t>
      </w:r>
      <w:r w:rsidR="00A61CF0">
        <w:t>受託業務遂行時において、受託者の故意もしくは過失によって発生した事故または本契約の定める業務の遂行を怠ったために損害が生じた場合、全て受託者が損害を賠償すること。</w:t>
      </w:r>
    </w:p>
    <w:p w14:paraId="2ABB3F8F" w14:textId="25740787" w:rsidR="00A61CF0" w:rsidRDefault="00A61CF0" w:rsidP="001570AF">
      <w:pPr>
        <w:ind w:leftChars="200" w:left="420" w:firstLineChars="100" w:firstLine="210"/>
      </w:pPr>
      <w:r>
        <w:rPr>
          <w:rFonts w:hint="eastAsia"/>
        </w:rPr>
        <w:t>ただし、保育</w:t>
      </w:r>
      <w:r w:rsidR="009C4E82">
        <w:rPr>
          <w:rFonts w:hint="eastAsia"/>
        </w:rPr>
        <w:t>所</w:t>
      </w:r>
      <w:r>
        <w:rPr>
          <w:rFonts w:hint="eastAsia"/>
        </w:rPr>
        <w:t>で行う行事等への協力時に発生した保育</w:t>
      </w:r>
      <w:r w:rsidR="009C4E82">
        <w:rPr>
          <w:rFonts w:hint="eastAsia"/>
        </w:rPr>
        <w:t>所</w:t>
      </w:r>
      <w:r>
        <w:rPr>
          <w:rFonts w:hint="eastAsia"/>
        </w:rPr>
        <w:t>及び保育</w:t>
      </w:r>
      <w:r w:rsidR="009C4E82">
        <w:rPr>
          <w:rFonts w:hint="eastAsia"/>
        </w:rPr>
        <w:t>所</w:t>
      </w:r>
      <w:r w:rsidR="00AC6902">
        <w:rPr>
          <w:rFonts w:hint="eastAsia"/>
        </w:rPr>
        <w:t>入所児童</w:t>
      </w:r>
      <w:r>
        <w:rPr>
          <w:rFonts w:hint="eastAsia"/>
        </w:rPr>
        <w:t>に関する事故については、受託者の故意もしくは重大な過失による場合を除き、</w:t>
      </w:r>
      <w:r w:rsidR="009C4E82">
        <w:rPr>
          <w:rFonts w:hint="eastAsia"/>
        </w:rPr>
        <w:t>町</w:t>
      </w:r>
      <w:r>
        <w:rPr>
          <w:rFonts w:hint="eastAsia"/>
        </w:rPr>
        <w:t>が責任を負うものとする。</w:t>
      </w:r>
    </w:p>
    <w:p w14:paraId="6C820B64" w14:textId="60D8D927" w:rsidR="00A61CF0" w:rsidRDefault="001570AF" w:rsidP="001570AF">
      <w:pPr>
        <w:ind w:left="420" w:hangingChars="200" w:hanging="420"/>
      </w:pPr>
      <w:r>
        <w:rPr>
          <w:rFonts w:hint="eastAsia"/>
        </w:rPr>
        <w:t>（2）</w:t>
      </w:r>
      <w:r w:rsidR="00A61CF0">
        <w:t>受託者の事情により、受託業務の遂行が困難となった場合に、業務代行者により業務の代行が行われなかったことによって損害が生じた場合、全て受託者が損害を賠償すること。</w:t>
      </w:r>
    </w:p>
    <w:p w14:paraId="53FBEF3E" w14:textId="7D81E8DF" w:rsidR="00A61CF0" w:rsidRDefault="00A61CF0" w:rsidP="00A61CF0"/>
    <w:p w14:paraId="7BCFA473" w14:textId="77777777" w:rsidR="00FC6249" w:rsidRDefault="00FC6249" w:rsidP="00A61CF0"/>
    <w:p w14:paraId="0315F75E" w14:textId="1F5661CE" w:rsidR="00A61CF0" w:rsidRPr="007A33AE" w:rsidRDefault="009C4E82" w:rsidP="00A61CF0">
      <w:pPr>
        <w:rPr>
          <w:b/>
          <w:bCs/>
        </w:rPr>
      </w:pPr>
      <w:r>
        <w:rPr>
          <w:rFonts w:hint="eastAsia"/>
          <w:b/>
          <w:bCs/>
        </w:rPr>
        <w:lastRenderedPageBreak/>
        <w:t>７</w:t>
      </w:r>
      <w:r w:rsidR="00A61CF0" w:rsidRPr="007A33AE">
        <w:rPr>
          <w:rFonts w:hint="eastAsia"/>
          <w:b/>
          <w:bCs/>
        </w:rPr>
        <w:t xml:space="preserve">　契約の解除</w:t>
      </w:r>
    </w:p>
    <w:p w14:paraId="7CBF7C74" w14:textId="5A2D206B" w:rsidR="00A61CF0" w:rsidRDefault="00A61CF0" w:rsidP="001570AF">
      <w:pPr>
        <w:ind w:left="420" w:hangingChars="200" w:hanging="420"/>
      </w:pPr>
      <w:r>
        <w:rPr>
          <w:rFonts w:hint="eastAsia"/>
        </w:rPr>
        <w:t xml:space="preserve">　　　</w:t>
      </w:r>
      <w:r w:rsidR="009C4E82">
        <w:rPr>
          <w:rFonts w:hint="eastAsia"/>
        </w:rPr>
        <w:t>町</w:t>
      </w:r>
      <w:r>
        <w:rPr>
          <w:rFonts w:hint="eastAsia"/>
        </w:rPr>
        <w:t>は、以下に該当した場合、受託者の意向にかかわらず、委託期間中においても契約を解除することが出来る。</w:t>
      </w:r>
    </w:p>
    <w:p w14:paraId="59166DE5" w14:textId="2AAF1D33" w:rsidR="00A61CF0" w:rsidRDefault="001570AF" w:rsidP="001570AF">
      <w:pPr>
        <w:ind w:firstLineChars="200" w:firstLine="420"/>
      </w:pPr>
      <w:r>
        <w:rPr>
          <w:rFonts w:hint="eastAsia"/>
        </w:rPr>
        <w:t>（1）</w:t>
      </w:r>
      <w:r w:rsidR="00A61CF0">
        <w:t>受託者が当該契約書で定めた事項を誠実に履行していないと</w:t>
      </w:r>
      <w:r w:rsidR="009C4E82">
        <w:rPr>
          <w:rFonts w:hint="eastAsia"/>
        </w:rPr>
        <w:t>町</w:t>
      </w:r>
      <w:r w:rsidR="00A61CF0">
        <w:t>が認めた場合</w:t>
      </w:r>
    </w:p>
    <w:p w14:paraId="4C82CF6B" w14:textId="362E2009" w:rsidR="00A61CF0" w:rsidRDefault="001570AF" w:rsidP="001570AF">
      <w:pPr>
        <w:ind w:firstLineChars="200" w:firstLine="420"/>
      </w:pPr>
      <w:r>
        <w:rPr>
          <w:rFonts w:hint="eastAsia"/>
        </w:rPr>
        <w:t>（2）</w:t>
      </w:r>
      <w:r w:rsidR="00A61CF0">
        <w:t>受託者が適正な給食を確保する上で支障となる行為を行ったと</w:t>
      </w:r>
      <w:r w:rsidR="009C4E82">
        <w:rPr>
          <w:rFonts w:hint="eastAsia"/>
        </w:rPr>
        <w:t>町</w:t>
      </w:r>
      <w:r w:rsidR="00A61CF0">
        <w:t>が認めた場合</w:t>
      </w:r>
    </w:p>
    <w:p w14:paraId="515C24EB" w14:textId="2BA12E38" w:rsidR="00A61CF0" w:rsidRDefault="001570AF" w:rsidP="001570AF">
      <w:pPr>
        <w:ind w:firstLineChars="200" w:firstLine="420"/>
      </w:pPr>
      <w:r>
        <w:rPr>
          <w:rFonts w:hint="eastAsia"/>
        </w:rPr>
        <w:t>（3）</w:t>
      </w:r>
      <w:r w:rsidR="00A61CF0">
        <w:t>受託者が社会的に著しい不良行為をなしたとしが認めた場合</w:t>
      </w:r>
    </w:p>
    <w:p w14:paraId="57013E89" w14:textId="77777777" w:rsidR="00A61CF0" w:rsidRDefault="00A61CF0" w:rsidP="00A61CF0"/>
    <w:p w14:paraId="65C8EE93" w14:textId="5EAF512D" w:rsidR="00A61CF0" w:rsidRPr="007A33AE" w:rsidRDefault="009C4E82" w:rsidP="00A61CF0">
      <w:pPr>
        <w:rPr>
          <w:b/>
          <w:bCs/>
        </w:rPr>
      </w:pPr>
      <w:r>
        <w:rPr>
          <w:rFonts w:hint="eastAsia"/>
          <w:b/>
          <w:bCs/>
        </w:rPr>
        <w:t>８</w:t>
      </w:r>
      <w:r w:rsidR="00A61CF0" w:rsidRPr="007A33AE">
        <w:rPr>
          <w:rFonts w:hint="eastAsia"/>
          <w:b/>
          <w:bCs/>
        </w:rPr>
        <w:t xml:space="preserve">　疑義の決定</w:t>
      </w:r>
    </w:p>
    <w:p w14:paraId="68757150" w14:textId="77777777" w:rsidR="00A61CF0" w:rsidRDefault="00A61CF0" w:rsidP="00A61CF0">
      <w:r>
        <w:rPr>
          <w:rFonts w:hint="eastAsia"/>
        </w:rPr>
        <w:t xml:space="preserve">　　　疑義が生じた場合には、両者協議のうえ、決定するものとする。</w:t>
      </w:r>
    </w:p>
    <w:p w14:paraId="72E5EC82" w14:textId="79AF1BDA" w:rsidR="00E377F7" w:rsidRPr="00A61CF0" w:rsidRDefault="00E377F7" w:rsidP="00D66423">
      <w:pPr>
        <w:ind w:left="210" w:hangingChars="100" w:hanging="210"/>
        <w:jc w:val="left"/>
        <w:rPr>
          <w:szCs w:val="21"/>
        </w:rPr>
      </w:pPr>
    </w:p>
    <w:sectPr w:rsidR="00E377F7" w:rsidRPr="00A61CF0" w:rsidSect="00435A88">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87EEE" w14:textId="77777777" w:rsidR="00792FA9" w:rsidRDefault="00792FA9" w:rsidP="00D00554">
      <w:r>
        <w:separator/>
      </w:r>
    </w:p>
  </w:endnote>
  <w:endnote w:type="continuationSeparator" w:id="0">
    <w:p w14:paraId="5981EBAF" w14:textId="77777777" w:rsidR="00792FA9" w:rsidRDefault="00792FA9" w:rsidP="00D0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674823"/>
      <w:docPartObj>
        <w:docPartGallery w:val="Page Numbers (Bottom of Page)"/>
        <w:docPartUnique/>
      </w:docPartObj>
    </w:sdtPr>
    <w:sdtEndPr/>
    <w:sdtContent>
      <w:p w14:paraId="723ACF54" w14:textId="4B10B117" w:rsidR="00251043" w:rsidRDefault="00251043">
        <w:pPr>
          <w:pStyle w:val="a7"/>
          <w:jc w:val="center"/>
        </w:pPr>
        <w:r>
          <w:fldChar w:fldCharType="begin"/>
        </w:r>
        <w:r>
          <w:instrText>PAGE   \* MERGEFORMAT</w:instrText>
        </w:r>
        <w:r>
          <w:fldChar w:fldCharType="separate"/>
        </w:r>
        <w:r>
          <w:rPr>
            <w:lang w:val="ja-JP"/>
          </w:rPr>
          <w:t>2</w:t>
        </w:r>
        <w:r>
          <w:fldChar w:fldCharType="end"/>
        </w:r>
      </w:p>
    </w:sdtContent>
  </w:sdt>
  <w:p w14:paraId="5F42F814" w14:textId="77777777" w:rsidR="00251043" w:rsidRDefault="0025104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A4AAE" w14:textId="77777777" w:rsidR="00792FA9" w:rsidRDefault="00792FA9" w:rsidP="00D00554">
      <w:r>
        <w:separator/>
      </w:r>
    </w:p>
  </w:footnote>
  <w:footnote w:type="continuationSeparator" w:id="0">
    <w:p w14:paraId="1F743EC9" w14:textId="77777777" w:rsidR="00792FA9" w:rsidRDefault="00792FA9" w:rsidP="00D00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F278A"/>
    <w:multiLevelType w:val="hybridMultilevel"/>
    <w:tmpl w:val="6E5656BA"/>
    <w:lvl w:ilvl="0" w:tplc="D64262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77646"/>
    <w:multiLevelType w:val="hybridMultilevel"/>
    <w:tmpl w:val="669850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932657"/>
    <w:multiLevelType w:val="hybridMultilevel"/>
    <w:tmpl w:val="308237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F469BD"/>
    <w:multiLevelType w:val="hybridMultilevel"/>
    <w:tmpl w:val="1F5EB8C6"/>
    <w:lvl w:ilvl="0" w:tplc="A858DB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B8E3A12"/>
    <w:multiLevelType w:val="hybridMultilevel"/>
    <w:tmpl w:val="CD1A05D2"/>
    <w:lvl w:ilvl="0" w:tplc="9098BA9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5C82265B"/>
    <w:multiLevelType w:val="hybridMultilevel"/>
    <w:tmpl w:val="61D0DD20"/>
    <w:lvl w:ilvl="0" w:tplc="2B50169A">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62720956"/>
    <w:multiLevelType w:val="hybridMultilevel"/>
    <w:tmpl w:val="084EE10C"/>
    <w:lvl w:ilvl="0" w:tplc="E32E1D6C">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9610D1B"/>
    <w:multiLevelType w:val="hybridMultilevel"/>
    <w:tmpl w:val="C1FC97FA"/>
    <w:lvl w:ilvl="0" w:tplc="13A623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8E07A6"/>
    <w:multiLevelType w:val="hybridMultilevel"/>
    <w:tmpl w:val="1D4C6428"/>
    <w:lvl w:ilvl="0" w:tplc="17E27A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1D59B2"/>
    <w:multiLevelType w:val="hybridMultilevel"/>
    <w:tmpl w:val="27741188"/>
    <w:lvl w:ilvl="0" w:tplc="E13AF46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9"/>
  </w:num>
  <w:num w:numId="2">
    <w:abstractNumId w:val="5"/>
  </w:num>
  <w:num w:numId="3">
    <w:abstractNumId w:val="4"/>
  </w:num>
  <w:num w:numId="4">
    <w:abstractNumId w:val="7"/>
  </w:num>
  <w:num w:numId="5">
    <w:abstractNumId w:val="3"/>
  </w:num>
  <w:num w:numId="6">
    <w:abstractNumId w:val="0"/>
  </w:num>
  <w:num w:numId="7">
    <w:abstractNumId w:val="8"/>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BF0"/>
    <w:rsid w:val="00074F05"/>
    <w:rsid w:val="00080E3F"/>
    <w:rsid w:val="000A6406"/>
    <w:rsid w:val="000D1060"/>
    <w:rsid w:val="000D378A"/>
    <w:rsid w:val="00115662"/>
    <w:rsid w:val="001570AF"/>
    <w:rsid w:val="0023187C"/>
    <w:rsid w:val="00251043"/>
    <w:rsid w:val="003247E1"/>
    <w:rsid w:val="003A576E"/>
    <w:rsid w:val="003A585C"/>
    <w:rsid w:val="003F507B"/>
    <w:rsid w:val="004346FB"/>
    <w:rsid w:val="00435A88"/>
    <w:rsid w:val="004753B6"/>
    <w:rsid w:val="005A500B"/>
    <w:rsid w:val="005A5943"/>
    <w:rsid w:val="006114F6"/>
    <w:rsid w:val="00616DAD"/>
    <w:rsid w:val="00694D6B"/>
    <w:rsid w:val="00695BDE"/>
    <w:rsid w:val="006D550B"/>
    <w:rsid w:val="00712306"/>
    <w:rsid w:val="00792FA9"/>
    <w:rsid w:val="007A33AE"/>
    <w:rsid w:val="007F5BF3"/>
    <w:rsid w:val="00800977"/>
    <w:rsid w:val="008A7D81"/>
    <w:rsid w:val="008B2141"/>
    <w:rsid w:val="008C2DD8"/>
    <w:rsid w:val="008F2F24"/>
    <w:rsid w:val="0090331B"/>
    <w:rsid w:val="009C4E82"/>
    <w:rsid w:val="00A23C88"/>
    <w:rsid w:val="00A5005B"/>
    <w:rsid w:val="00A55236"/>
    <w:rsid w:val="00A61CF0"/>
    <w:rsid w:val="00AB72A0"/>
    <w:rsid w:val="00AC6902"/>
    <w:rsid w:val="00B020AC"/>
    <w:rsid w:val="00B43E4E"/>
    <w:rsid w:val="00B47F7C"/>
    <w:rsid w:val="00B56662"/>
    <w:rsid w:val="00B73E05"/>
    <w:rsid w:val="00BB5A91"/>
    <w:rsid w:val="00BD3E11"/>
    <w:rsid w:val="00BE5877"/>
    <w:rsid w:val="00C31BA2"/>
    <w:rsid w:val="00C36D97"/>
    <w:rsid w:val="00C37E97"/>
    <w:rsid w:val="00C6432D"/>
    <w:rsid w:val="00C70ACD"/>
    <w:rsid w:val="00CD6B2B"/>
    <w:rsid w:val="00CD768D"/>
    <w:rsid w:val="00D00554"/>
    <w:rsid w:val="00D66423"/>
    <w:rsid w:val="00D7124A"/>
    <w:rsid w:val="00D74E7D"/>
    <w:rsid w:val="00E00B2D"/>
    <w:rsid w:val="00E01C6E"/>
    <w:rsid w:val="00E11410"/>
    <w:rsid w:val="00E1239D"/>
    <w:rsid w:val="00E15971"/>
    <w:rsid w:val="00E377F7"/>
    <w:rsid w:val="00E61A2B"/>
    <w:rsid w:val="00EB0007"/>
    <w:rsid w:val="00EC679B"/>
    <w:rsid w:val="00EF2092"/>
    <w:rsid w:val="00F638FA"/>
    <w:rsid w:val="00F81BF0"/>
    <w:rsid w:val="00F83E1C"/>
    <w:rsid w:val="00FB2589"/>
    <w:rsid w:val="00FC6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C49813A"/>
  <w15:chartTrackingRefBased/>
  <w15:docId w15:val="{2396CFE2-5AC8-446F-B9B4-BFBBE527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124A"/>
    <w:pPr>
      <w:ind w:leftChars="400" w:left="840"/>
    </w:pPr>
  </w:style>
  <w:style w:type="table" w:styleId="a4">
    <w:name w:val="Table Grid"/>
    <w:basedOn w:val="a1"/>
    <w:uiPriority w:val="39"/>
    <w:rsid w:val="00435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00554"/>
    <w:pPr>
      <w:tabs>
        <w:tab w:val="center" w:pos="4252"/>
        <w:tab w:val="right" w:pos="8504"/>
      </w:tabs>
      <w:snapToGrid w:val="0"/>
    </w:pPr>
  </w:style>
  <w:style w:type="character" w:customStyle="1" w:styleId="a6">
    <w:name w:val="ヘッダー (文字)"/>
    <w:basedOn w:val="a0"/>
    <w:link w:val="a5"/>
    <w:uiPriority w:val="99"/>
    <w:rsid w:val="00D00554"/>
  </w:style>
  <w:style w:type="paragraph" w:styleId="a7">
    <w:name w:val="footer"/>
    <w:basedOn w:val="a"/>
    <w:link w:val="a8"/>
    <w:uiPriority w:val="99"/>
    <w:unhideWhenUsed/>
    <w:rsid w:val="00D00554"/>
    <w:pPr>
      <w:tabs>
        <w:tab w:val="center" w:pos="4252"/>
        <w:tab w:val="right" w:pos="8504"/>
      </w:tabs>
      <w:snapToGrid w:val="0"/>
    </w:pPr>
  </w:style>
  <w:style w:type="character" w:customStyle="1" w:styleId="a8">
    <w:name w:val="フッター (文字)"/>
    <w:basedOn w:val="a0"/>
    <w:link w:val="a7"/>
    <w:uiPriority w:val="99"/>
    <w:rsid w:val="00D00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13195-72FD-4BB1-A826-71943521E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10</Pages>
  <Words>1063</Words>
  <Characters>6061</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亀田 裕子</dc:creator>
  <cp:keywords/>
  <dc:description/>
  <cp:lastModifiedBy>原 章人</cp:lastModifiedBy>
  <cp:revision>33</cp:revision>
  <cp:lastPrinted>2025-06-03T04:53:00Z</cp:lastPrinted>
  <dcterms:created xsi:type="dcterms:W3CDTF">2024-09-09T01:59:00Z</dcterms:created>
  <dcterms:modified xsi:type="dcterms:W3CDTF">2025-06-03T05:18:00Z</dcterms:modified>
</cp:coreProperties>
</file>